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2B19" w14:textId="77777777" w:rsidR="00CF658A" w:rsidRPr="00135225" w:rsidRDefault="006943C8" w:rsidP="00135225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E42F876" wp14:editId="2390FC84">
            <wp:simplePos x="0" y="0"/>
            <wp:positionH relativeFrom="margin">
              <wp:posOffset>5000625</wp:posOffset>
            </wp:positionH>
            <wp:positionV relativeFrom="paragraph">
              <wp:posOffset>311</wp:posOffset>
            </wp:positionV>
            <wp:extent cx="725805" cy="609290"/>
            <wp:effectExtent l="0" t="0" r="0" b="635"/>
            <wp:wrapTight wrapText="bothSides">
              <wp:wrapPolygon edited="0">
                <wp:start x="0" y="0"/>
                <wp:lineTo x="0" y="20947"/>
                <wp:lineTo x="20976" y="20947"/>
                <wp:lineTo x="209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ga stree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19" cy="616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58A" w:rsidRPr="00135225">
        <w:rPr>
          <w:rFonts w:ascii="Comic Sans MS" w:hAnsi="Comic Sans MS"/>
          <w:sz w:val="24"/>
          <w:szCs w:val="24"/>
          <w:u w:val="single"/>
        </w:rPr>
        <w:t>Langa Street Nursery Barefoot Policy</w:t>
      </w:r>
    </w:p>
    <w:p w14:paraId="26831F46" w14:textId="77777777" w:rsidR="00CF658A" w:rsidRPr="00135225" w:rsidRDefault="00CF658A">
      <w:pPr>
        <w:rPr>
          <w:rFonts w:ascii="Comic Sans MS" w:hAnsi="Comic Sans MS"/>
          <w:sz w:val="24"/>
          <w:szCs w:val="24"/>
        </w:rPr>
      </w:pPr>
    </w:p>
    <w:p w14:paraId="0F5374F5" w14:textId="77777777" w:rsidR="00CF658A" w:rsidRPr="00135225" w:rsidRDefault="00CF658A">
      <w:pPr>
        <w:rPr>
          <w:rFonts w:ascii="Comic Sans MS" w:hAnsi="Comic Sans MS"/>
          <w:sz w:val="24"/>
          <w:szCs w:val="24"/>
        </w:rPr>
      </w:pPr>
      <w:r w:rsidRPr="00135225">
        <w:rPr>
          <w:rFonts w:ascii="Comic Sans MS" w:hAnsi="Comic Sans MS"/>
          <w:sz w:val="24"/>
          <w:szCs w:val="24"/>
        </w:rPr>
        <w:t xml:space="preserve">Langa Street Nursery is committed to ensuring that children attending nursery experience a safe early learning and child care environment that is in line with all relevant legislation.   </w:t>
      </w:r>
    </w:p>
    <w:p w14:paraId="0FBA9B25" w14:textId="77777777" w:rsidR="00CF658A" w:rsidRPr="00135225" w:rsidRDefault="00CF658A">
      <w:pPr>
        <w:rPr>
          <w:rFonts w:ascii="Comic Sans MS" w:hAnsi="Comic Sans MS"/>
          <w:sz w:val="24"/>
          <w:szCs w:val="24"/>
        </w:rPr>
      </w:pPr>
      <w:r w:rsidRPr="00135225">
        <w:rPr>
          <w:rFonts w:ascii="Comic Sans MS" w:hAnsi="Comic Sans MS"/>
          <w:sz w:val="24"/>
          <w:szCs w:val="24"/>
        </w:rPr>
        <w:t xml:space="preserve">Children at nursery may wish to remove their shoes and or socks.  When barefoot, children have a richer sensory experience; children can feel differences between textures and surfaces, make footprints, splash in water and squish mud between their toes.  Going barefoot also nourishes, strengthens, and promotes agility in a child’s growing feet, ankles, legs, knees, and hips.  </w:t>
      </w:r>
    </w:p>
    <w:p w14:paraId="04DEA081" w14:textId="77777777" w:rsidR="00CF658A" w:rsidRPr="00135225" w:rsidRDefault="00CF658A">
      <w:pPr>
        <w:rPr>
          <w:rFonts w:ascii="Comic Sans MS" w:hAnsi="Comic Sans MS"/>
          <w:sz w:val="24"/>
          <w:szCs w:val="24"/>
        </w:rPr>
      </w:pPr>
    </w:p>
    <w:p w14:paraId="6BC021F8" w14:textId="77777777" w:rsidR="00CF658A" w:rsidRPr="00135225" w:rsidRDefault="00CF658A">
      <w:pPr>
        <w:rPr>
          <w:rFonts w:ascii="Comic Sans MS" w:hAnsi="Comic Sans MS"/>
          <w:sz w:val="24"/>
          <w:szCs w:val="24"/>
          <w:u w:val="single"/>
        </w:rPr>
      </w:pPr>
      <w:r w:rsidRPr="00135225">
        <w:rPr>
          <w:rFonts w:ascii="Comic Sans MS" w:hAnsi="Comic Sans MS"/>
          <w:sz w:val="24"/>
          <w:szCs w:val="24"/>
          <w:u w:val="single"/>
        </w:rPr>
        <w:t>Practice</w:t>
      </w:r>
    </w:p>
    <w:p w14:paraId="44E40E45" w14:textId="77777777" w:rsidR="00CF658A" w:rsidRPr="00135225" w:rsidRDefault="00CF658A" w:rsidP="0013522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35225">
        <w:rPr>
          <w:rFonts w:ascii="Comic Sans MS" w:hAnsi="Comic Sans MS"/>
          <w:sz w:val="24"/>
          <w:szCs w:val="24"/>
        </w:rPr>
        <w:t>Health and Safety Policies that involve the use of regular risk assessment and regular maintenance of premises and equipment are in place.</w:t>
      </w:r>
    </w:p>
    <w:p w14:paraId="7C044B8C" w14:textId="77777777" w:rsidR="00CF658A" w:rsidRDefault="00CF658A" w:rsidP="0013522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35225">
        <w:rPr>
          <w:rFonts w:ascii="Comic Sans MS" w:hAnsi="Comic Sans MS"/>
          <w:sz w:val="24"/>
          <w:szCs w:val="24"/>
        </w:rPr>
        <w:t xml:space="preserve">The garden is inspected and checked daily prior to children’s access. </w:t>
      </w:r>
      <w:r w:rsidR="00135225" w:rsidRPr="00135225">
        <w:rPr>
          <w:rFonts w:ascii="Comic Sans MS" w:hAnsi="Comic Sans MS"/>
          <w:sz w:val="24"/>
          <w:szCs w:val="24"/>
        </w:rPr>
        <w:t>However,</w:t>
      </w:r>
      <w:r w:rsidRPr="00135225">
        <w:rPr>
          <w:rFonts w:ascii="Comic Sans MS" w:hAnsi="Comic Sans MS"/>
          <w:sz w:val="24"/>
          <w:szCs w:val="24"/>
        </w:rPr>
        <w:t xml:space="preserve"> children will be promoted to use appropriate footwear when accessing outdoors.</w:t>
      </w:r>
    </w:p>
    <w:p w14:paraId="4BD33BEF" w14:textId="77777777" w:rsidR="001B33BE" w:rsidRDefault="001B33BE" w:rsidP="001B33B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B33BE">
        <w:rPr>
          <w:rFonts w:ascii="Comic Sans MS" w:hAnsi="Comic Sans MS"/>
          <w:sz w:val="24"/>
          <w:szCs w:val="24"/>
        </w:rPr>
        <w:t>Staff have awareness when shoes are necessary and ensure all educators know when children need to have their shoes back on.</w:t>
      </w:r>
    </w:p>
    <w:p w14:paraId="01AF2641" w14:textId="77777777" w:rsidR="001B33BE" w:rsidRDefault="001B33BE" w:rsidP="001B33B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B33BE">
        <w:rPr>
          <w:rFonts w:ascii="Comic Sans MS" w:hAnsi="Comic Sans MS"/>
          <w:sz w:val="24"/>
          <w:szCs w:val="24"/>
        </w:rPr>
        <w:t xml:space="preserve">Explain to children </w:t>
      </w:r>
      <w:r w:rsidR="008B0869">
        <w:rPr>
          <w:rFonts w:ascii="Comic Sans MS" w:hAnsi="Comic Sans MS"/>
          <w:sz w:val="24"/>
          <w:szCs w:val="24"/>
        </w:rPr>
        <w:t xml:space="preserve">using appropriate communication, </w:t>
      </w:r>
      <w:r w:rsidRPr="001B33BE">
        <w:rPr>
          <w:rFonts w:ascii="Comic Sans MS" w:hAnsi="Comic Sans MS"/>
          <w:sz w:val="24"/>
          <w:szCs w:val="24"/>
        </w:rPr>
        <w:t xml:space="preserve">when and why shoes are required, such as when it's time to go home, </w:t>
      </w:r>
      <w:r>
        <w:rPr>
          <w:rFonts w:ascii="Comic Sans MS" w:hAnsi="Comic Sans MS"/>
          <w:sz w:val="24"/>
          <w:szCs w:val="24"/>
        </w:rPr>
        <w:t xml:space="preserve">or accessing outdoors </w:t>
      </w:r>
      <w:r w:rsidRPr="001B33BE">
        <w:rPr>
          <w:rFonts w:ascii="Comic Sans MS" w:hAnsi="Comic Sans MS"/>
          <w:sz w:val="24"/>
          <w:szCs w:val="24"/>
        </w:rPr>
        <w:t>so they understand when it's okay to be barefoot.</w:t>
      </w:r>
    </w:p>
    <w:p w14:paraId="375B4AB4" w14:textId="77777777" w:rsidR="001B33BE" w:rsidRDefault="001B33BE" w:rsidP="001B33B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Staff to encourage children to store shoes appropriately and be aware of which shoes belong to them.</w:t>
      </w:r>
    </w:p>
    <w:p w14:paraId="444DB2FC" w14:textId="77777777" w:rsidR="001B33BE" w:rsidRPr="001B33BE" w:rsidRDefault="001B33BE" w:rsidP="001B33B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Staff to be aware of which shoes belong to which child to prevent mix up and shoes being lost</w:t>
      </w:r>
    </w:p>
    <w:p w14:paraId="73D844FC" w14:textId="77777777" w:rsidR="00CF658A" w:rsidRDefault="00CF658A" w:rsidP="0013522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35225">
        <w:rPr>
          <w:rFonts w:ascii="Comic Sans MS" w:hAnsi="Comic Sans MS"/>
          <w:sz w:val="24"/>
          <w:szCs w:val="24"/>
        </w:rPr>
        <w:t>Staff support children to self-assess/risk assess their area of play and if there are hazards they are avoided</w:t>
      </w:r>
    </w:p>
    <w:p w14:paraId="4ADB76C6" w14:textId="77777777" w:rsidR="00135225" w:rsidRDefault="00135225" w:rsidP="0013522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35225">
        <w:rPr>
          <w:rFonts w:ascii="Comic Sans MS" w:hAnsi="Comic Sans MS"/>
          <w:sz w:val="24"/>
          <w:szCs w:val="24"/>
        </w:rPr>
        <w:t>Ensure walking surfaces are free of hazards at all times by tidying away toys and craft items, mopping up spills, and sweeping away sharp sticks or stones</w:t>
      </w:r>
    </w:p>
    <w:p w14:paraId="60687440" w14:textId="77777777" w:rsidR="001B33BE" w:rsidRPr="00135225" w:rsidRDefault="001B33BE" w:rsidP="0013522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Staff to offer opportunities that promote using their feet to discover different sensory aspects</w:t>
      </w:r>
    </w:p>
    <w:p w14:paraId="2240B1CA" w14:textId="77777777" w:rsidR="00CF658A" w:rsidRDefault="00CF658A" w:rsidP="0013522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35225">
        <w:rPr>
          <w:rFonts w:ascii="Comic Sans MS" w:hAnsi="Comic Sans MS"/>
          <w:sz w:val="24"/>
          <w:szCs w:val="24"/>
        </w:rPr>
        <w:t>When breakages occur, the area is immediately closed to children until it is made safe.</w:t>
      </w:r>
    </w:p>
    <w:p w14:paraId="26F1537F" w14:textId="77777777" w:rsidR="001B33BE" w:rsidRPr="001B33BE" w:rsidRDefault="00CF658A" w:rsidP="001B33B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35225">
        <w:rPr>
          <w:rFonts w:ascii="Comic Sans MS" w:hAnsi="Comic Sans MS"/>
          <w:sz w:val="24"/>
          <w:szCs w:val="24"/>
        </w:rPr>
        <w:lastRenderedPageBreak/>
        <w:t xml:space="preserve">There will be members of </w:t>
      </w:r>
      <w:r w:rsidR="00135225" w:rsidRPr="00135225">
        <w:rPr>
          <w:rFonts w:ascii="Comic Sans MS" w:hAnsi="Comic Sans MS"/>
          <w:sz w:val="24"/>
          <w:szCs w:val="24"/>
        </w:rPr>
        <w:t>s</w:t>
      </w:r>
      <w:r w:rsidRPr="00135225">
        <w:rPr>
          <w:rFonts w:ascii="Comic Sans MS" w:hAnsi="Comic Sans MS"/>
          <w:sz w:val="24"/>
          <w:szCs w:val="24"/>
        </w:rPr>
        <w:t xml:space="preserve">taff available at all times who hold a First Aid training to assist when accidents may occur </w:t>
      </w:r>
    </w:p>
    <w:p w14:paraId="131D030F" w14:textId="77777777" w:rsidR="00CF658A" w:rsidRPr="00135225" w:rsidRDefault="00CF658A" w:rsidP="0013522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35225">
        <w:rPr>
          <w:rFonts w:ascii="Comic Sans MS" w:hAnsi="Comic Sans MS"/>
          <w:sz w:val="24"/>
          <w:szCs w:val="24"/>
        </w:rPr>
        <w:t>An Accident and Incident Recording Book is available during the Nursery day.</w:t>
      </w:r>
    </w:p>
    <w:p w14:paraId="5B0B1AB5" w14:textId="77777777" w:rsidR="00CF658A" w:rsidRPr="00135225" w:rsidRDefault="00CF658A" w:rsidP="0013522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35225">
        <w:rPr>
          <w:rFonts w:ascii="Comic Sans MS" w:hAnsi="Comic Sans MS"/>
          <w:sz w:val="24"/>
          <w:szCs w:val="24"/>
        </w:rPr>
        <w:t>All accidents / incidents involving children are reported to parents / carers</w:t>
      </w:r>
    </w:p>
    <w:p w14:paraId="540C7DCD" w14:textId="77777777" w:rsidR="00660C72" w:rsidRPr="00135225" w:rsidRDefault="00CF658A" w:rsidP="0013522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35225">
        <w:rPr>
          <w:rFonts w:ascii="Comic Sans MS" w:hAnsi="Comic Sans MS"/>
          <w:sz w:val="24"/>
          <w:szCs w:val="24"/>
        </w:rPr>
        <w:t>In the event a fire evacuation children's shoes will be uplifted when it is safe to do so.</w:t>
      </w:r>
    </w:p>
    <w:sectPr w:rsidR="00DE19E3" w:rsidRPr="00135225" w:rsidSect="006943C8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8" w:space="24" w:color="00B050"/>
        <w:left w:val="single" w:sz="8" w:space="24" w:color="00B050"/>
        <w:bottom w:val="single" w:sz="8" w:space="24" w:color="00B050"/>
        <w:right w:val="single" w:sz="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CFE4" w14:textId="77777777" w:rsidR="005A2864" w:rsidRDefault="005A2864" w:rsidP="005A2864">
      <w:pPr>
        <w:spacing w:after="0" w:line="240" w:lineRule="auto"/>
      </w:pPr>
      <w:r>
        <w:separator/>
      </w:r>
    </w:p>
  </w:endnote>
  <w:endnote w:type="continuationSeparator" w:id="0">
    <w:p w14:paraId="5FDFF06A" w14:textId="77777777" w:rsidR="005A2864" w:rsidRDefault="005A2864" w:rsidP="005A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2443" w14:textId="77777777" w:rsidR="00FD6F78" w:rsidRDefault="00FD6F78">
    <w:pPr>
      <w:pStyle w:val="Footer"/>
    </w:pPr>
    <w:r>
      <w:t xml:space="preserve">Developed </w:t>
    </w:r>
    <w:proofErr w:type="gramStart"/>
    <w:r>
      <w:t>by :</w:t>
    </w:r>
    <w:proofErr w:type="gramEnd"/>
    <w:r>
      <w:t xml:space="preserve"> Lauren (LPA), Amy (CDO) and Gillian (CDO)</w:t>
    </w:r>
  </w:p>
  <w:p w14:paraId="120D0EC7" w14:textId="77777777" w:rsidR="00660C72" w:rsidRDefault="00FD6F78">
    <w:pPr>
      <w:pStyle w:val="Footer"/>
    </w:pPr>
    <w:r>
      <w:t xml:space="preserve">Developed date: July 2024 </w:t>
    </w:r>
    <w:r w:rsidR="008B0869">
      <w:ptab w:relativeTo="margin" w:alignment="right" w:leader="none"/>
    </w:r>
    <w:proofErr w:type="gramStart"/>
    <w:r w:rsidR="00660C72">
      <w:t>Reviewed :</w:t>
    </w:r>
    <w:proofErr w:type="gramEnd"/>
    <w:r w:rsidR="00660C72">
      <w:t xml:space="preserve"> July 2025 Gill &amp; Amy </w:t>
    </w:r>
  </w:p>
  <w:p w14:paraId="03DD1E07" w14:textId="54D5A7BE" w:rsidR="00660C72" w:rsidRDefault="00660C72" w:rsidP="00660C72">
    <w:pPr>
      <w:pStyle w:val="Footer"/>
    </w:pPr>
    <w:r>
      <w:t xml:space="preserve">Next </w:t>
    </w:r>
    <w:proofErr w:type="gramStart"/>
    <w:r>
      <w:t>Review :</w:t>
    </w:r>
    <w:proofErr w:type="gramEnd"/>
    <w:r>
      <w:t xml:space="preserve"> July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EBC76" w14:textId="77777777" w:rsidR="005A2864" w:rsidRDefault="005A2864" w:rsidP="005A2864">
      <w:pPr>
        <w:spacing w:after="0" w:line="240" w:lineRule="auto"/>
      </w:pPr>
      <w:r>
        <w:separator/>
      </w:r>
    </w:p>
  </w:footnote>
  <w:footnote w:type="continuationSeparator" w:id="0">
    <w:p w14:paraId="531F6F9F" w14:textId="77777777" w:rsidR="005A2864" w:rsidRDefault="005A2864" w:rsidP="005A2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5CCE"/>
    <w:multiLevelType w:val="hybridMultilevel"/>
    <w:tmpl w:val="3A2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B2133"/>
    <w:multiLevelType w:val="hybridMultilevel"/>
    <w:tmpl w:val="A15A7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91439">
    <w:abstractNumId w:val="0"/>
  </w:num>
  <w:num w:numId="2" w16cid:durableId="57849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8A"/>
    <w:rsid w:val="000241BD"/>
    <w:rsid w:val="00135225"/>
    <w:rsid w:val="001B33BE"/>
    <w:rsid w:val="00522035"/>
    <w:rsid w:val="005A2864"/>
    <w:rsid w:val="00660C72"/>
    <w:rsid w:val="006943C8"/>
    <w:rsid w:val="008A1178"/>
    <w:rsid w:val="008B0869"/>
    <w:rsid w:val="00CF658A"/>
    <w:rsid w:val="00F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ECA0"/>
  <w15:chartTrackingRefBased/>
  <w15:docId w15:val="{D897109B-1A92-4552-9285-FD6B39C2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5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864"/>
  </w:style>
  <w:style w:type="paragraph" w:styleId="Footer">
    <w:name w:val="footer"/>
    <w:basedOn w:val="Normal"/>
    <w:link w:val="FooterChar"/>
    <w:uiPriority w:val="99"/>
    <w:unhideWhenUsed/>
    <w:rsid w:val="005A2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L  (  Langa Street Nursery )</dc:creator>
  <cp:keywords/>
  <dc:description/>
  <cp:lastModifiedBy>Miss Graham</cp:lastModifiedBy>
  <cp:revision>2</cp:revision>
  <dcterms:created xsi:type="dcterms:W3CDTF">2025-07-23T12:42:00Z</dcterms:created>
  <dcterms:modified xsi:type="dcterms:W3CDTF">2025-07-23T12:42:00Z</dcterms:modified>
</cp:coreProperties>
</file>