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9A525" w14:textId="4AC8FCF1" w:rsidR="00312B33" w:rsidRDefault="00827F86" w:rsidP="00D647AF">
      <w:pPr>
        <w:pStyle w:val="Heading1"/>
      </w:pPr>
      <w:bookmarkStart w:id="0" w:name="_GoBack"/>
      <w:bookmarkEnd w:id="0"/>
      <w:r>
        <w:rPr>
          <w:rFonts w:ascii="Imago Book" w:hAnsi="Imago Book"/>
          <w:noProof/>
          <w:lang w:eastAsia="en-GB"/>
        </w:rPr>
        <w:drawing>
          <wp:inline distT="0" distB="0" distL="0" distR="0" wp14:anchorId="1B8E0538" wp14:editId="38FA6A81">
            <wp:extent cx="6651522" cy="1710813"/>
            <wp:effectExtent l="0" t="0" r="0" b="3810"/>
            <wp:docPr id="2" name="Picture 2" descr="landscapeA4SQ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scapeA4SQRCov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93820" cy="1721692"/>
                    </a:xfrm>
                    <a:prstGeom prst="rect">
                      <a:avLst/>
                    </a:prstGeom>
                    <a:noFill/>
                    <a:ln>
                      <a:noFill/>
                    </a:ln>
                  </pic:spPr>
                </pic:pic>
              </a:graphicData>
            </a:graphic>
          </wp:inline>
        </w:drawing>
      </w:r>
    </w:p>
    <w:p w14:paraId="0C734787" w14:textId="77777777" w:rsidR="00821AA4" w:rsidRPr="00906413" w:rsidRDefault="00821AA4" w:rsidP="00821AA4">
      <w:pPr>
        <w:rPr>
          <w:sz w:val="14"/>
        </w:rPr>
      </w:pPr>
    </w:p>
    <w:p w14:paraId="004C2635" w14:textId="13F06C7A" w:rsidR="000C6DF3" w:rsidRPr="00E05DF7" w:rsidRDefault="00963FFD" w:rsidP="00E05DF7">
      <w:pPr>
        <w:tabs>
          <w:tab w:val="left" w:pos="1600"/>
        </w:tabs>
      </w:pPr>
      <w:r w:rsidRPr="0051042D">
        <w:rPr>
          <w:sz w:val="22"/>
          <w:szCs w:val="22"/>
        </w:rPr>
        <w:t xml:space="preserve">The </w:t>
      </w:r>
      <w:r w:rsidR="0077595A" w:rsidRPr="0051042D">
        <w:rPr>
          <w:sz w:val="22"/>
          <w:szCs w:val="22"/>
        </w:rPr>
        <w:t>summar</w:t>
      </w:r>
      <w:r w:rsidRPr="0051042D">
        <w:rPr>
          <w:sz w:val="22"/>
          <w:szCs w:val="22"/>
        </w:rPr>
        <w:t xml:space="preserve">y </w:t>
      </w:r>
      <w:r w:rsidR="0077595A" w:rsidRPr="0051042D">
        <w:rPr>
          <w:sz w:val="22"/>
          <w:szCs w:val="22"/>
        </w:rPr>
        <w:t>report is provided for parents/care</w:t>
      </w:r>
      <w:r w:rsidRPr="0051042D">
        <w:rPr>
          <w:sz w:val="22"/>
          <w:szCs w:val="22"/>
        </w:rPr>
        <w:t>ers and partners to outline our achievements this sess</w:t>
      </w:r>
      <w:r w:rsidR="00533B17" w:rsidRPr="0051042D">
        <w:rPr>
          <w:sz w:val="22"/>
          <w:szCs w:val="22"/>
        </w:rPr>
        <w:t>ion and our priorities for next session.</w:t>
      </w:r>
      <w:r w:rsidR="00A84C97" w:rsidRPr="0051042D">
        <w:rPr>
          <w:sz w:val="22"/>
          <w:szCs w:val="22"/>
        </w:rPr>
        <w:t xml:space="preserve"> </w:t>
      </w:r>
      <w:r w:rsidR="000C6DF3" w:rsidRPr="0051042D">
        <w:rPr>
          <w:rFonts w:cs="Arial"/>
          <w:sz w:val="22"/>
          <w:szCs w:val="22"/>
        </w:rPr>
        <w:t>Throughout this session we have taken forward our prior</w:t>
      </w:r>
      <w:r w:rsidR="00FA4B1A" w:rsidRPr="0051042D">
        <w:rPr>
          <w:rFonts w:cs="Arial"/>
          <w:sz w:val="22"/>
          <w:szCs w:val="22"/>
        </w:rPr>
        <w:t xml:space="preserve">ities as detailed in our school </w:t>
      </w:r>
      <w:r w:rsidR="000C6DF3" w:rsidRPr="0051042D">
        <w:rPr>
          <w:rFonts w:cs="Arial"/>
          <w:sz w:val="22"/>
          <w:szCs w:val="22"/>
        </w:rPr>
        <w:t>improvement plan. Through our processes of self-evaluation, we have identified how we can improve outcomes for our children and young people</w:t>
      </w:r>
      <w:r w:rsidR="000C6DF3" w:rsidRPr="002D1CD7">
        <w:rPr>
          <w:rFonts w:cs="Arial"/>
        </w:rPr>
        <w:t>.</w:t>
      </w:r>
    </w:p>
    <w:p w14:paraId="33D7C8FF" w14:textId="4DF8723F" w:rsidR="00F77357" w:rsidRDefault="00F77357" w:rsidP="00E05DF7">
      <w:pPr>
        <w:tabs>
          <w:tab w:val="left" w:pos="1600"/>
        </w:tabs>
        <w:rPr>
          <w:sz w:val="16"/>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
        <w:gridCol w:w="9736"/>
      </w:tblGrid>
      <w:tr w:rsidR="000C6DF3" w:rsidRPr="005730C9" w14:paraId="747BEDB2" w14:textId="77777777" w:rsidTr="000C6DF3">
        <w:tc>
          <w:tcPr>
            <w:tcW w:w="360" w:type="dxa"/>
            <w:vMerge w:val="restart"/>
            <w:tcBorders>
              <w:top w:val="nil"/>
              <w:left w:val="nil"/>
              <w:right w:val="single" w:sz="2" w:space="0" w:color="auto"/>
            </w:tcBorders>
            <w:shd w:val="clear" w:color="auto" w:fill="C0C0C0"/>
          </w:tcPr>
          <w:p w14:paraId="7846AC8F" w14:textId="77777777" w:rsidR="00F77357" w:rsidRPr="005730C9" w:rsidRDefault="00F77357" w:rsidP="00FA496D">
            <w:pPr>
              <w:tabs>
                <w:tab w:val="left" w:pos="1600"/>
              </w:tabs>
              <w:ind w:left="284" w:hanging="284"/>
              <w:rPr>
                <w:rFonts w:cs="Arial"/>
              </w:rPr>
            </w:pPr>
          </w:p>
          <w:p w14:paraId="08302345" w14:textId="1990C401" w:rsidR="00F77357" w:rsidRPr="004C387E" w:rsidRDefault="00F77357" w:rsidP="004C387E">
            <w:pPr>
              <w:tabs>
                <w:tab w:val="left" w:pos="1600"/>
              </w:tabs>
              <w:ind w:left="284" w:right="144" w:hanging="284"/>
              <w:rPr>
                <w:rFonts w:cs="Arial"/>
                <w:sz w:val="24"/>
                <w:szCs w:val="24"/>
              </w:rPr>
            </w:pPr>
            <w:r w:rsidRPr="004C387E">
              <w:rPr>
                <w:rFonts w:ascii="Arial Bold" w:hAnsi="Arial Bold"/>
                <w:b/>
                <w:sz w:val="24"/>
                <w:szCs w:val="24"/>
              </w:rPr>
              <w:t xml:space="preserve"> </w:t>
            </w:r>
          </w:p>
        </w:tc>
        <w:tc>
          <w:tcPr>
            <w:tcW w:w="9736" w:type="dxa"/>
            <w:tcBorders>
              <w:left w:val="single" w:sz="2" w:space="0" w:color="auto"/>
              <w:bottom w:val="single" w:sz="2" w:space="0" w:color="auto"/>
              <w:right w:val="single" w:sz="2" w:space="0" w:color="auto"/>
            </w:tcBorders>
            <w:shd w:val="clear" w:color="auto" w:fill="C0C0C0"/>
          </w:tcPr>
          <w:p w14:paraId="39C5CDFB" w14:textId="3EC813E9" w:rsidR="00F77357" w:rsidRPr="00811CCB" w:rsidRDefault="00533B17" w:rsidP="00FA496D">
            <w:pPr>
              <w:tabs>
                <w:tab w:val="left" w:pos="1600"/>
              </w:tabs>
              <w:rPr>
                <w:rFonts w:cs="Arial"/>
                <w:b/>
              </w:rPr>
            </w:pPr>
            <w:r>
              <w:rPr>
                <w:rFonts w:cs="Arial"/>
                <w:b/>
              </w:rPr>
              <w:t>Our a</w:t>
            </w:r>
            <w:r w:rsidRPr="00DC1797">
              <w:rPr>
                <w:rFonts w:cs="Arial"/>
                <w:b/>
              </w:rPr>
              <w:t xml:space="preserve">chievements </w:t>
            </w:r>
            <w:r w:rsidR="0005632B">
              <w:rPr>
                <w:rFonts w:cs="Arial"/>
                <w:b/>
              </w:rPr>
              <w:t xml:space="preserve">and improvements </w:t>
            </w:r>
            <w:r w:rsidRPr="00DC1797">
              <w:rPr>
                <w:rFonts w:cs="Arial"/>
                <w:b/>
              </w:rPr>
              <w:t xml:space="preserve">this year.  </w:t>
            </w:r>
          </w:p>
        </w:tc>
      </w:tr>
      <w:tr w:rsidR="004C387E" w:rsidRPr="00DC1797" w14:paraId="10665D5E" w14:textId="77777777" w:rsidTr="000C6DF3">
        <w:tc>
          <w:tcPr>
            <w:tcW w:w="360" w:type="dxa"/>
            <w:vMerge/>
            <w:tcBorders>
              <w:left w:val="nil"/>
              <w:right w:val="single" w:sz="2" w:space="0" w:color="auto"/>
            </w:tcBorders>
            <w:shd w:val="clear" w:color="auto" w:fill="C0C0C0"/>
          </w:tcPr>
          <w:p w14:paraId="515ACBDC" w14:textId="77777777" w:rsidR="00F77357" w:rsidRPr="00DC1797" w:rsidRDefault="00F77357" w:rsidP="00FA496D">
            <w:pPr>
              <w:tabs>
                <w:tab w:val="left" w:pos="1600"/>
              </w:tabs>
              <w:ind w:left="270" w:hanging="270"/>
              <w:rPr>
                <w:rFonts w:cs="Arial"/>
              </w:rPr>
            </w:pPr>
          </w:p>
        </w:tc>
        <w:tc>
          <w:tcPr>
            <w:tcW w:w="9736" w:type="dxa"/>
            <w:tcBorders>
              <w:left w:val="single" w:sz="2" w:space="0" w:color="auto"/>
              <w:bottom w:val="single" w:sz="2" w:space="0" w:color="auto"/>
              <w:right w:val="single" w:sz="2" w:space="0" w:color="auto"/>
            </w:tcBorders>
          </w:tcPr>
          <w:p w14:paraId="2A58AB5B" w14:textId="77777777" w:rsidR="00FA3035" w:rsidRDefault="00FA3035" w:rsidP="009C4DB5">
            <w:pPr>
              <w:rPr>
                <w:rFonts w:cs="Arial"/>
                <w:sz w:val="22"/>
                <w:szCs w:val="22"/>
                <w:u w:val="single"/>
              </w:rPr>
            </w:pPr>
          </w:p>
          <w:p w14:paraId="0CF83D69" w14:textId="1B0FA6B3" w:rsidR="00FA3035" w:rsidRPr="00F3404C" w:rsidRDefault="00533B17" w:rsidP="00F3404C">
            <w:pPr>
              <w:rPr>
                <w:rFonts w:cs="Arial"/>
                <w:sz w:val="22"/>
                <w:szCs w:val="22"/>
                <w:u w:val="single"/>
              </w:rPr>
            </w:pPr>
            <w:r w:rsidRPr="00FA3035">
              <w:rPr>
                <w:rFonts w:cs="Arial"/>
                <w:sz w:val="22"/>
                <w:szCs w:val="22"/>
                <w:u w:val="single"/>
              </w:rPr>
              <w:t>We would like to highlight the foll</w:t>
            </w:r>
            <w:r w:rsidR="000B281A" w:rsidRPr="00FA3035">
              <w:rPr>
                <w:rFonts w:cs="Arial"/>
                <w:sz w:val="22"/>
                <w:szCs w:val="22"/>
                <w:u w:val="single"/>
              </w:rPr>
              <w:t>owing improvements/achievements</w:t>
            </w:r>
            <w:r w:rsidR="00C64FBA">
              <w:rPr>
                <w:rFonts w:cs="Arial"/>
                <w:sz w:val="22"/>
                <w:szCs w:val="22"/>
                <w:u w:val="single"/>
              </w:rPr>
              <w:t xml:space="preserve"> to you</w:t>
            </w:r>
            <w:r w:rsidRPr="00FA3035">
              <w:rPr>
                <w:rFonts w:cs="Arial"/>
                <w:sz w:val="22"/>
                <w:szCs w:val="22"/>
                <w:u w:val="single"/>
              </w:rPr>
              <w:t>:</w:t>
            </w:r>
            <w:r w:rsidR="003F279D" w:rsidRPr="00FA3035">
              <w:rPr>
                <w:rFonts w:cs="Arial"/>
                <w:sz w:val="22"/>
                <w:szCs w:val="22"/>
                <w:u w:val="single"/>
              </w:rPr>
              <w:t xml:space="preserve"> </w:t>
            </w:r>
          </w:p>
          <w:p w14:paraId="3D3857CB" w14:textId="67582859" w:rsidR="0050322B" w:rsidRDefault="003F279D" w:rsidP="000571DB">
            <w:pPr>
              <w:rPr>
                <w:rFonts w:cs="Arial"/>
                <w:sz w:val="22"/>
                <w:szCs w:val="22"/>
              </w:rPr>
            </w:pPr>
            <w:r w:rsidRPr="00901D09">
              <w:rPr>
                <w:rFonts w:cs="Arial"/>
                <w:sz w:val="22"/>
                <w:szCs w:val="22"/>
              </w:rPr>
              <w:t xml:space="preserve">At Langa Street Nursery we want the best for our children, parents and staff.  </w:t>
            </w:r>
            <w:r w:rsidR="00294A55">
              <w:rPr>
                <w:rFonts w:cs="Arial"/>
                <w:sz w:val="22"/>
                <w:szCs w:val="22"/>
              </w:rPr>
              <w:t xml:space="preserve">We </w:t>
            </w:r>
            <w:r w:rsidR="00522CAD" w:rsidRPr="00901D09">
              <w:rPr>
                <w:rFonts w:cs="Arial"/>
                <w:sz w:val="22"/>
                <w:szCs w:val="22"/>
              </w:rPr>
              <w:t xml:space="preserve">aim to make this establishment a place where children are valued as individuals and where families feel welcome and included. </w:t>
            </w:r>
            <w:r w:rsidRPr="00901D09">
              <w:rPr>
                <w:rFonts w:cs="Arial"/>
                <w:sz w:val="22"/>
                <w:szCs w:val="22"/>
              </w:rPr>
              <w:t>We believe we can do this best by working in partnership with parents and other professionals. Each year we strive to improve the</w:t>
            </w:r>
            <w:r w:rsidR="00A10C45">
              <w:rPr>
                <w:rFonts w:cs="Arial"/>
                <w:sz w:val="22"/>
                <w:szCs w:val="22"/>
              </w:rPr>
              <w:t xml:space="preserve"> early</w:t>
            </w:r>
            <w:r w:rsidRPr="00901D09">
              <w:rPr>
                <w:rFonts w:cs="Arial"/>
                <w:sz w:val="22"/>
                <w:szCs w:val="22"/>
              </w:rPr>
              <w:t xml:space="preserve"> </w:t>
            </w:r>
            <w:r w:rsidR="00D423F3" w:rsidRPr="00901D09">
              <w:rPr>
                <w:rFonts w:cs="Arial"/>
                <w:sz w:val="22"/>
                <w:szCs w:val="22"/>
              </w:rPr>
              <w:t xml:space="preserve">learning </w:t>
            </w:r>
            <w:r w:rsidRPr="00901D09">
              <w:rPr>
                <w:rFonts w:cs="Arial"/>
                <w:sz w:val="22"/>
                <w:szCs w:val="22"/>
              </w:rPr>
              <w:t>and care we provide. This report tells you about what we think we are doing well, how we improved this session, and what we plan to work on in the coming year. We hope you enjoy reading our report. Thank you for your</w:t>
            </w:r>
            <w:r w:rsidR="0051042D" w:rsidRPr="00901D09">
              <w:rPr>
                <w:rFonts w:cs="Arial"/>
                <w:sz w:val="22"/>
                <w:szCs w:val="22"/>
              </w:rPr>
              <w:t xml:space="preserve"> continued</w:t>
            </w:r>
            <w:r w:rsidRPr="00901D09">
              <w:rPr>
                <w:rFonts w:cs="Arial"/>
                <w:sz w:val="22"/>
                <w:szCs w:val="22"/>
              </w:rPr>
              <w:t xml:space="preserve"> support and thank you to everyone who worked with us to make 201</w:t>
            </w:r>
            <w:r w:rsidR="000571DB">
              <w:rPr>
                <w:rFonts w:cs="Arial"/>
                <w:sz w:val="22"/>
                <w:szCs w:val="22"/>
              </w:rPr>
              <w:t>8</w:t>
            </w:r>
            <w:r w:rsidRPr="00901D09">
              <w:rPr>
                <w:rFonts w:cs="Arial"/>
                <w:sz w:val="22"/>
                <w:szCs w:val="22"/>
              </w:rPr>
              <w:t>/1</w:t>
            </w:r>
            <w:r w:rsidR="000571DB">
              <w:rPr>
                <w:rFonts w:cs="Arial"/>
                <w:sz w:val="22"/>
                <w:szCs w:val="22"/>
              </w:rPr>
              <w:t>9</w:t>
            </w:r>
            <w:r w:rsidRPr="00901D09">
              <w:rPr>
                <w:rFonts w:cs="Arial"/>
                <w:sz w:val="22"/>
                <w:szCs w:val="22"/>
              </w:rPr>
              <w:t xml:space="preserve"> another great year at Langa Street Nursery.</w:t>
            </w:r>
          </w:p>
          <w:p w14:paraId="6D5264F7" w14:textId="77777777" w:rsidR="00FA3035" w:rsidRDefault="00FA3035" w:rsidP="00FA3035">
            <w:pPr>
              <w:rPr>
                <w:rFonts w:cs="Arial"/>
                <w:sz w:val="22"/>
                <w:szCs w:val="22"/>
              </w:rPr>
            </w:pPr>
          </w:p>
          <w:p w14:paraId="729F7EB5" w14:textId="2F64F228" w:rsidR="009C4DB5" w:rsidRPr="00FA3035" w:rsidRDefault="009C4DB5" w:rsidP="00FA3035">
            <w:pPr>
              <w:rPr>
                <w:rFonts w:cs="Arial"/>
                <w:sz w:val="22"/>
                <w:szCs w:val="22"/>
                <w:u w:val="single"/>
              </w:rPr>
            </w:pPr>
            <w:r w:rsidRPr="00FA3035">
              <w:rPr>
                <w:rFonts w:cs="Arial"/>
                <w:sz w:val="22"/>
                <w:szCs w:val="22"/>
                <w:u w:val="single"/>
              </w:rPr>
              <w:t>Leadership of change</w:t>
            </w:r>
            <w:r w:rsidR="00FA3035" w:rsidRPr="00FA3035">
              <w:rPr>
                <w:rFonts w:cs="Arial"/>
                <w:sz w:val="22"/>
                <w:szCs w:val="22"/>
                <w:u w:val="single"/>
              </w:rPr>
              <w:t>:</w:t>
            </w:r>
            <w:r w:rsidRPr="00FA3035">
              <w:rPr>
                <w:rFonts w:cs="Arial"/>
                <w:sz w:val="22"/>
                <w:szCs w:val="22"/>
                <w:u w:val="single"/>
              </w:rPr>
              <w:t xml:space="preserve"> </w:t>
            </w:r>
          </w:p>
          <w:p w14:paraId="358CDAE4" w14:textId="568A06EE" w:rsidR="0050322B" w:rsidRPr="00901D09" w:rsidRDefault="00706ACF" w:rsidP="009602FB">
            <w:pPr>
              <w:rPr>
                <w:rFonts w:cs="Arial"/>
                <w:sz w:val="22"/>
                <w:szCs w:val="22"/>
              </w:rPr>
            </w:pPr>
            <w:r w:rsidRPr="00901D09">
              <w:rPr>
                <w:rFonts w:cs="Arial"/>
                <w:sz w:val="22"/>
                <w:szCs w:val="22"/>
              </w:rPr>
              <w:t xml:space="preserve">The views of parents, children </w:t>
            </w:r>
            <w:r w:rsidR="00C64FBA">
              <w:rPr>
                <w:rFonts w:cs="Arial"/>
                <w:sz w:val="22"/>
                <w:szCs w:val="22"/>
              </w:rPr>
              <w:t xml:space="preserve">continue to </w:t>
            </w:r>
            <w:r w:rsidRPr="00901D09">
              <w:rPr>
                <w:rFonts w:cs="Arial"/>
                <w:sz w:val="22"/>
                <w:szCs w:val="22"/>
              </w:rPr>
              <w:t xml:space="preserve">support improvements and we would like to thank all </w:t>
            </w:r>
            <w:r w:rsidR="00B55600">
              <w:rPr>
                <w:rFonts w:cs="Arial"/>
                <w:sz w:val="22"/>
                <w:szCs w:val="22"/>
              </w:rPr>
              <w:t xml:space="preserve">our </w:t>
            </w:r>
            <w:r w:rsidRPr="00901D09">
              <w:rPr>
                <w:rFonts w:cs="Arial"/>
                <w:sz w:val="22"/>
                <w:szCs w:val="22"/>
              </w:rPr>
              <w:t>parents who completed surveys and questionnaires throughout the year.</w:t>
            </w:r>
            <w:r w:rsidR="00B55600">
              <w:rPr>
                <w:rFonts w:cs="Arial"/>
                <w:sz w:val="22"/>
                <w:szCs w:val="22"/>
              </w:rPr>
              <w:t xml:space="preserve"> Th</w:t>
            </w:r>
            <w:r w:rsidR="009602FB">
              <w:rPr>
                <w:rFonts w:cs="Arial"/>
                <w:sz w:val="22"/>
                <w:szCs w:val="22"/>
              </w:rPr>
              <w:t>r</w:t>
            </w:r>
            <w:r w:rsidR="00B55600">
              <w:rPr>
                <w:rFonts w:cs="Arial"/>
                <w:sz w:val="22"/>
                <w:szCs w:val="22"/>
              </w:rPr>
              <w:t>ough this feedback we know that</w:t>
            </w:r>
            <w:r w:rsidR="00A10C45">
              <w:rPr>
                <w:rFonts w:cs="Arial"/>
                <w:sz w:val="22"/>
                <w:szCs w:val="22"/>
              </w:rPr>
              <w:t xml:space="preserve"> our</w:t>
            </w:r>
            <w:r w:rsidR="00B55600">
              <w:rPr>
                <w:rFonts w:cs="Arial"/>
                <w:sz w:val="22"/>
                <w:szCs w:val="22"/>
              </w:rPr>
              <w:t xml:space="preserve"> </w:t>
            </w:r>
            <w:r w:rsidR="00B55600" w:rsidRPr="00901D09">
              <w:rPr>
                <w:rFonts w:cs="Arial"/>
                <w:sz w:val="22"/>
                <w:szCs w:val="22"/>
              </w:rPr>
              <w:t>parents</w:t>
            </w:r>
            <w:r w:rsidR="00C64FBA">
              <w:rPr>
                <w:rFonts w:cs="Arial"/>
                <w:sz w:val="22"/>
                <w:szCs w:val="22"/>
              </w:rPr>
              <w:t xml:space="preserve"> </w:t>
            </w:r>
            <w:r w:rsidR="00B55600">
              <w:rPr>
                <w:rFonts w:cs="Arial"/>
                <w:sz w:val="22"/>
                <w:szCs w:val="22"/>
              </w:rPr>
              <w:t>feel</w:t>
            </w:r>
            <w:r w:rsidR="00C64FBA">
              <w:rPr>
                <w:rFonts w:cs="Arial"/>
                <w:sz w:val="22"/>
                <w:szCs w:val="22"/>
              </w:rPr>
              <w:t xml:space="preserve"> welcomed and valued, </w:t>
            </w:r>
            <w:r w:rsidR="00B55600">
              <w:rPr>
                <w:rFonts w:cs="Arial"/>
                <w:sz w:val="22"/>
                <w:szCs w:val="22"/>
              </w:rPr>
              <w:t xml:space="preserve">particularly </w:t>
            </w:r>
            <w:r w:rsidR="00C64FBA">
              <w:rPr>
                <w:rFonts w:cs="Arial"/>
                <w:sz w:val="22"/>
                <w:szCs w:val="22"/>
              </w:rPr>
              <w:t xml:space="preserve">at times of transition </w:t>
            </w:r>
            <w:r w:rsidR="00B55600">
              <w:rPr>
                <w:rFonts w:cs="Arial"/>
                <w:sz w:val="22"/>
                <w:szCs w:val="22"/>
              </w:rPr>
              <w:t xml:space="preserve">such as </w:t>
            </w:r>
            <w:r w:rsidR="00C64FBA">
              <w:rPr>
                <w:rFonts w:cs="Arial"/>
                <w:sz w:val="22"/>
                <w:szCs w:val="22"/>
              </w:rPr>
              <w:t xml:space="preserve">home to nursery or nursery to school. </w:t>
            </w:r>
            <w:r w:rsidR="008C3B8D">
              <w:rPr>
                <w:rFonts w:cs="Arial"/>
                <w:sz w:val="22"/>
                <w:szCs w:val="22"/>
              </w:rPr>
              <w:t xml:space="preserve">The </w:t>
            </w:r>
            <w:r w:rsidR="000571DB">
              <w:rPr>
                <w:rFonts w:cs="Arial"/>
                <w:sz w:val="22"/>
                <w:szCs w:val="22"/>
              </w:rPr>
              <w:t>Care Inspectorate</w:t>
            </w:r>
            <w:r w:rsidR="008C3B8D">
              <w:rPr>
                <w:rFonts w:cs="Arial"/>
                <w:sz w:val="22"/>
                <w:szCs w:val="22"/>
              </w:rPr>
              <w:t xml:space="preserve"> </w:t>
            </w:r>
            <w:r w:rsidR="000571DB" w:rsidRPr="000571DB">
              <w:rPr>
                <w:rFonts w:cs="Arial"/>
                <w:sz w:val="22"/>
                <w:szCs w:val="22"/>
              </w:rPr>
              <w:t>grade</w:t>
            </w:r>
            <w:r w:rsidR="009602FB">
              <w:rPr>
                <w:rFonts w:cs="Arial"/>
                <w:sz w:val="22"/>
                <w:szCs w:val="22"/>
              </w:rPr>
              <w:t>d</w:t>
            </w:r>
            <w:r w:rsidR="00BA03F0">
              <w:rPr>
                <w:rFonts w:cs="Arial"/>
                <w:sz w:val="22"/>
                <w:szCs w:val="22"/>
              </w:rPr>
              <w:t xml:space="preserve"> </w:t>
            </w:r>
            <w:r w:rsidR="009602FB">
              <w:rPr>
                <w:rFonts w:cs="Arial"/>
                <w:sz w:val="22"/>
                <w:szCs w:val="22"/>
              </w:rPr>
              <w:t>us as being</w:t>
            </w:r>
            <w:r w:rsidR="008C3B8D">
              <w:rPr>
                <w:rFonts w:cs="Arial"/>
                <w:sz w:val="22"/>
                <w:szCs w:val="22"/>
              </w:rPr>
              <w:t xml:space="preserve"> </w:t>
            </w:r>
            <w:r w:rsidR="000571DB">
              <w:rPr>
                <w:rFonts w:cs="Arial"/>
                <w:sz w:val="22"/>
                <w:szCs w:val="22"/>
              </w:rPr>
              <w:t xml:space="preserve">very </w:t>
            </w:r>
            <w:r w:rsidR="0077701E">
              <w:rPr>
                <w:rFonts w:cs="Arial"/>
                <w:sz w:val="22"/>
                <w:szCs w:val="22"/>
              </w:rPr>
              <w:t>good</w:t>
            </w:r>
            <w:r w:rsidR="009602FB">
              <w:rPr>
                <w:rFonts w:cs="Arial"/>
                <w:sz w:val="22"/>
                <w:szCs w:val="22"/>
              </w:rPr>
              <w:t>, and reported</w:t>
            </w:r>
            <w:r w:rsidR="000571DB">
              <w:rPr>
                <w:rFonts w:cs="Arial"/>
              </w:rPr>
              <w:t xml:space="preserve"> </w:t>
            </w:r>
            <w:r w:rsidR="009602FB" w:rsidRPr="009602FB">
              <w:rPr>
                <w:rFonts w:cs="Arial"/>
                <w:sz w:val="22"/>
                <w:szCs w:val="22"/>
              </w:rPr>
              <w:t xml:space="preserve">on </w:t>
            </w:r>
            <w:r w:rsidR="00A10C45" w:rsidRPr="009602FB">
              <w:rPr>
                <w:rFonts w:cs="Arial"/>
                <w:sz w:val="22"/>
                <w:szCs w:val="22"/>
              </w:rPr>
              <w:t>the</w:t>
            </w:r>
            <w:r w:rsidR="00A10C45">
              <w:rPr>
                <w:rFonts w:cs="Arial"/>
              </w:rPr>
              <w:t xml:space="preserve"> </w:t>
            </w:r>
            <w:r w:rsidR="00A10C45" w:rsidRPr="00B47A35">
              <w:rPr>
                <w:rFonts w:cs="Arial"/>
                <w:sz w:val="22"/>
                <w:szCs w:val="22"/>
              </w:rPr>
              <w:t>“</w:t>
            </w:r>
            <w:r w:rsidR="00B47A35" w:rsidRPr="00B47A35">
              <w:rPr>
                <w:rFonts w:cs="Arial"/>
                <w:i/>
                <w:iCs/>
                <w:sz w:val="22"/>
                <w:szCs w:val="22"/>
              </w:rPr>
              <w:t>kind, caring</w:t>
            </w:r>
            <w:r w:rsidR="00BA03F0" w:rsidRPr="00B47A35">
              <w:rPr>
                <w:rFonts w:cs="Arial"/>
                <w:i/>
                <w:iCs/>
                <w:sz w:val="22"/>
                <w:szCs w:val="22"/>
              </w:rPr>
              <w:t xml:space="preserve"> interactions between adults and children throughout the day” </w:t>
            </w:r>
            <w:r w:rsidR="00B47A35" w:rsidRPr="00B47A35">
              <w:rPr>
                <w:rFonts w:cs="Arial"/>
                <w:i/>
                <w:iCs/>
                <w:sz w:val="22"/>
                <w:szCs w:val="22"/>
              </w:rPr>
              <w:t>and “staff displaying a real understanding of children’s individual needs and personalities and being responsive to them</w:t>
            </w:r>
            <w:r w:rsidR="00B47A35" w:rsidRPr="00B47A35">
              <w:rPr>
                <w:rFonts w:cs="Arial"/>
                <w:sz w:val="22"/>
                <w:szCs w:val="22"/>
              </w:rPr>
              <w:t>”</w:t>
            </w:r>
            <w:r w:rsidR="00B47A35">
              <w:rPr>
                <w:rFonts w:cs="Arial"/>
              </w:rPr>
              <w:t xml:space="preserve"> </w:t>
            </w:r>
            <w:r w:rsidR="008C3B8D" w:rsidRPr="008C3B8D">
              <w:rPr>
                <w:rFonts w:cs="Arial"/>
                <w:sz w:val="22"/>
                <w:szCs w:val="22"/>
              </w:rPr>
              <w:t xml:space="preserve">This </w:t>
            </w:r>
            <w:r w:rsidR="008C3B8D">
              <w:rPr>
                <w:rFonts w:cs="Arial"/>
                <w:sz w:val="22"/>
                <w:szCs w:val="22"/>
              </w:rPr>
              <w:t>recognises the</w:t>
            </w:r>
            <w:r w:rsidR="00BA03F0">
              <w:rPr>
                <w:rFonts w:cs="Arial"/>
              </w:rPr>
              <w:t xml:space="preserve"> </w:t>
            </w:r>
            <w:r w:rsidR="008C3B8D">
              <w:rPr>
                <w:rFonts w:cs="Arial"/>
                <w:sz w:val="22"/>
                <w:szCs w:val="22"/>
              </w:rPr>
              <w:t>very high commitment from all staff to support our children and families, and</w:t>
            </w:r>
            <w:r w:rsidR="0077701E">
              <w:rPr>
                <w:rFonts w:cs="Arial"/>
                <w:sz w:val="22"/>
                <w:szCs w:val="22"/>
              </w:rPr>
              <w:t xml:space="preserve"> reaffirms</w:t>
            </w:r>
            <w:r w:rsidR="008C3B8D">
              <w:rPr>
                <w:rFonts w:cs="Arial"/>
                <w:sz w:val="22"/>
                <w:szCs w:val="22"/>
              </w:rPr>
              <w:t xml:space="preserve"> our vision which is based on high quality early leaning and childcare. Throughout the coming year we will welcome new staff members to Langa Street and see the introduction of an extended day and year. </w:t>
            </w:r>
            <w:r w:rsidR="0077701E">
              <w:rPr>
                <w:rFonts w:cs="Arial"/>
                <w:sz w:val="22"/>
                <w:szCs w:val="22"/>
              </w:rPr>
              <w:t xml:space="preserve">Our commitment to improvement and change remains </w:t>
            </w:r>
            <w:r w:rsidR="000C5DF9">
              <w:rPr>
                <w:rFonts w:cs="Arial"/>
                <w:sz w:val="22"/>
                <w:szCs w:val="22"/>
              </w:rPr>
              <w:t xml:space="preserve">one </w:t>
            </w:r>
            <w:r w:rsidR="0077701E">
              <w:rPr>
                <w:rFonts w:cs="Arial"/>
                <w:sz w:val="22"/>
                <w:szCs w:val="22"/>
              </w:rPr>
              <w:t>of our</w:t>
            </w:r>
            <w:r w:rsidR="009602FB">
              <w:rPr>
                <w:rFonts w:cs="Arial"/>
                <w:sz w:val="22"/>
                <w:szCs w:val="22"/>
              </w:rPr>
              <w:t xml:space="preserve"> highest</w:t>
            </w:r>
            <w:r w:rsidR="0077701E">
              <w:rPr>
                <w:rFonts w:cs="Arial"/>
                <w:sz w:val="22"/>
                <w:szCs w:val="22"/>
              </w:rPr>
              <w:t xml:space="preserve"> priorities.</w:t>
            </w:r>
          </w:p>
          <w:p w14:paraId="2FE3F37D" w14:textId="77777777" w:rsidR="00C978BB" w:rsidRDefault="00C978BB" w:rsidP="00C978BB">
            <w:pPr>
              <w:rPr>
                <w:rFonts w:cs="Arial"/>
                <w:sz w:val="22"/>
                <w:szCs w:val="22"/>
                <w:u w:val="single"/>
              </w:rPr>
            </w:pPr>
          </w:p>
          <w:p w14:paraId="1BB03AC0" w14:textId="6AED6260" w:rsidR="009C4DB5" w:rsidRDefault="009C4DB5" w:rsidP="00C978BB">
            <w:pPr>
              <w:rPr>
                <w:rFonts w:cs="Arial"/>
                <w:sz w:val="22"/>
                <w:szCs w:val="22"/>
              </w:rPr>
            </w:pPr>
            <w:r w:rsidRPr="00C978BB">
              <w:rPr>
                <w:rFonts w:cs="Arial"/>
                <w:sz w:val="22"/>
                <w:szCs w:val="22"/>
                <w:u w:val="single"/>
              </w:rPr>
              <w:t xml:space="preserve">Developments </w:t>
            </w:r>
            <w:r w:rsidR="00FA3035" w:rsidRPr="00C978BB">
              <w:rPr>
                <w:rFonts w:cs="Arial"/>
                <w:sz w:val="22"/>
                <w:szCs w:val="22"/>
                <w:u w:val="single"/>
              </w:rPr>
              <w:t>in learning</w:t>
            </w:r>
            <w:r w:rsidRPr="00C978BB">
              <w:rPr>
                <w:rFonts w:cs="Arial"/>
                <w:sz w:val="22"/>
                <w:szCs w:val="22"/>
                <w:u w:val="single"/>
              </w:rPr>
              <w:t xml:space="preserve"> teaching and assessment</w:t>
            </w:r>
            <w:r>
              <w:rPr>
                <w:rFonts w:cs="Arial"/>
                <w:sz w:val="22"/>
                <w:szCs w:val="22"/>
              </w:rPr>
              <w:t xml:space="preserve"> </w:t>
            </w:r>
          </w:p>
          <w:p w14:paraId="08A77FE9" w14:textId="070E52E2" w:rsidR="00FA3035" w:rsidRDefault="00074822" w:rsidP="00A10C45">
            <w:pPr>
              <w:rPr>
                <w:rFonts w:cs="Arial"/>
                <w:sz w:val="22"/>
                <w:szCs w:val="22"/>
              </w:rPr>
            </w:pPr>
            <w:r>
              <w:rPr>
                <w:rFonts w:cs="Arial"/>
                <w:sz w:val="22"/>
                <w:szCs w:val="22"/>
              </w:rPr>
              <w:t>We are committed to improving on how we listen to and communicate with children, supporting their developing communication skills. Staff</w:t>
            </w:r>
            <w:r w:rsidR="00B428ED">
              <w:rPr>
                <w:rFonts w:cs="Arial"/>
                <w:sz w:val="22"/>
                <w:szCs w:val="22"/>
              </w:rPr>
              <w:t xml:space="preserve"> </w:t>
            </w:r>
            <w:r w:rsidR="000C5DF9">
              <w:rPr>
                <w:rFonts w:cs="Arial"/>
                <w:sz w:val="22"/>
                <w:szCs w:val="22"/>
              </w:rPr>
              <w:t>have</w:t>
            </w:r>
            <w:r>
              <w:rPr>
                <w:rFonts w:cs="Arial"/>
                <w:sz w:val="22"/>
                <w:szCs w:val="22"/>
              </w:rPr>
              <w:t xml:space="preserve"> been working closely with Speech and Language therapists</w:t>
            </w:r>
            <w:r w:rsidR="009602FB">
              <w:rPr>
                <w:rFonts w:cs="Arial"/>
                <w:sz w:val="22"/>
                <w:szCs w:val="22"/>
              </w:rPr>
              <w:t xml:space="preserve"> and our link Educational Psychologist and have received training which will help us to achieve accreditation as a Language Communication Friendly Establishment.</w:t>
            </w:r>
            <w:r>
              <w:rPr>
                <w:rFonts w:cs="Arial"/>
                <w:sz w:val="22"/>
                <w:szCs w:val="22"/>
              </w:rPr>
              <w:t xml:space="preserve"> </w:t>
            </w:r>
            <w:r w:rsidR="009602FB">
              <w:rPr>
                <w:rFonts w:cs="Arial"/>
                <w:sz w:val="22"/>
                <w:szCs w:val="22"/>
              </w:rPr>
              <w:t>Through our continued work with Eco School Scotland we achieved our first green eco flag in December 2018.</w:t>
            </w:r>
          </w:p>
          <w:p w14:paraId="1D01C10F" w14:textId="77777777" w:rsidR="00A10C45" w:rsidRDefault="00A10C45" w:rsidP="00FA3035">
            <w:pPr>
              <w:rPr>
                <w:rFonts w:cs="Arial"/>
                <w:sz w:val="22"/>
                <w:szCs w:val="22"/>
                <w:u w:val="single"/>
              </w:rPr>
            </w:pPr>
          </w:p>
          <w:p w14:paraId="42BE4C6F" w14:textId="77777777" w:rsidR="00FA3035" w:rsidRPr="00FA3035" w:rsidRDefault="009C4DB5" w:rsidP="00FA3035">
            <w:pPr>
              <w:rPr>
                <w:rFonts w:cs="Arial"/>
                <w:sz w:val="22"/>
                <w:szCs w:val="22"/>
                <w:u w:val="single"/>
              </w:rPr>
            </w:pPr>
            <w:r w:rsidRPr="00FA3035">
              <w:rPr>
                <w:rFonts w:cs="Arial"/>
                <w:sz w:val="22"/>
                <w:szCs w:val="22"/>
                <w:u w:val="single"/>
              </w:rPr>
              <w:t xml:space="preserve">Progress in supporting wellbeing and inclusion </w:t>
            </w:r>
          </w:p>
          <w:p w14:paraId="1B898604" w14:textId="4B8E4E18" w:rsidR="00901A0B" w:rsidRDefault="009C4DB5" w:rsidP="009602FB">
            <w:pPr>
              <w:rPr>
                <w:rFonts w:cs="Arial"/>
                <w:sz w:val="22"/>
                <w:szCs w:val="22"/>
              </w:rPr>
            </w:pPr>
            <w:r w:rsidRPr="00FE0DF8">
              <w:rPr>
                <w:rFonts w:cs="Arial"/>
                <w:sz w:val="22"/>
                <w:szCs w:val="22"/>
              </w:rPr>
              <w:t>Our commitment to creating a supportive ethos</w:t>
            </w:r>
            <w:r w:rsidR="000C5DF9">
              <w:rPr>
                <w:rFonts w:cs="Arial"/>
                <w:sz w:val="22"/>
                <w:szCs w:val="22"/>
              </w:rPr>
              <w:t>,</w:t>
            </w:r>
            <w:r w:rsidRPr="00FE0DF8">
              <w:rPr>
                <w:rFonts w:cs="Arial"/>
                <w:sz w:val="22"/>
                <w:szCs w:val="22"/>
              </w:rPr>
              <w:t xml:space="preserve"> where children and families are welcomed and valued remains a key priority for the nursery. We sensitively and respectfully promote the wellbeing of children, their families and each other. Children are supported by familiar adults who take time to get to know them well and they are settled, happy and thriving. Our</w:t>
            </w:r>
            <w:r w:rsidR="00B428ED">
              <w:rPr>
                <w:rFonts w:cs="Arial"/>
                <w:sz w:val="22"/>
                <w:szCs w:val="22"/>
              </w:rPr>
              <w:t xml:space="preserve"> established</w:t>
            </w:r>
            <w:r w:rsidRPr="00FE0DF8">
              <w:rPr>
                <w:rFonts w:cs="Arial"/>
                <w:sz w:val="22"/>
                <w:szCs w:val="22"/>
              </w:rPr>
              <w:t xml:space="preserve"> PATHS programme</w:t>
            </w:r>
            <w:r>
              <w:rPr>
                <w:rFonts w:cs="Arial"/>
                <w:sz w:val="22"/>
                <w:szCs w:val="22"/>
              </w:rPr>
              <w:t xml:space="preserve"> </w:t>
            </w:r>
            <w:r w:rsidR="00B428ED">
              <w:rPr>
                <w:rFonts w:cs="Arial"/>
                <w:sz w:val="22"/>
                <w:szCs w:val="22"/>
              </w:rPr>
              <w:t xml:space="preserve">continues to </w:t>
            </w:r>
            <w:r w:rsidRPr="00FE0DF8">
              <w:rPr>
                <w:rFonts w:cs="Arial"/>
                <w:sz w:val="22"/>
                <w:szCs w:val="22"/>
              </w:rPr>
              <w:t xml:space="preserve">support </w:t>
            </w:r>
            <w:r w:rsidR="00B428ED">
              <w:rPr>
                <w:rFonts w:cs="Arial"/>
                <w:sz w:val="22"/>
                <w:szCs w:val="22"/>
              </w:rPr>
              <w:t xml:space="preserve">children </w:t>
            </w:r>
            <w:r w:rsidRPr="00FE0DF8">
              <w:rPr>
                <w:rFonts w:cs="Arial"/>
                <w:sz w:val="22"/>
                <w:szCs w:val="22"/>
              </w:rPr>
              <w:t xml:space="preserve">to increase </w:t>
            </w:r>
            <w:r w:rsidR="00B428ED">
              <w:rPr>
                <w:rFonts w:cs="Arial"/>
                <w:sz w:val="22"/>
                <w:szCs w:val="22"/>
              </w:rPr>
              <w:t>their</w:t>
            </w:r>
            <w:r w:rsidRPr="00FE0DF8">
              <w:rPr>
                <w:rFonts w:cs="Arial"/>
                <w:sz w:val="22"/>
                <w:szCs w:val="22"/>
              </w:rPr>
              <w:t xml:space="preserve"> confidence and develop an understanding of their</w:t>
            </w:r>
            <w:r>
              <w:rPr>
                <w:rFonts w:cs="Arial"/>
                <w:sz w:val="22"/>
                <w:szCs w:val="22"/>
              </w:rPr>
              <w:t xml:space="preserve"> own</w:t>
            </w:r>
            <w:r w:rsidRPr="00FE0DF8">
              <w:rPr>
                <w:rFonts w:cs="Arial"/>
                <w:sz w:val="22"/>
                <w:szCs w:val="22"/>
              </w:rPr>
              <w:t xml:space="preserve"> and</w:t>
            </w:r>
            <w:r>
              <w:rPr>
                <w:rFonts w:cs="Arial"/>
                <w:sz w:val="22"/>
                <w:szCs w:val="22"/>
              </w:rPr>
              <w:t xml:space="preserve"> of</w:t>
            </w:r>
            <w:r w:rsidRPr="00FE0DF8">
              <w:rPr>
                <w:rFonts w:cs="Arial"/>
                <w:sz w:val="22"/>
                <w:szCs w:val="22"/>
              </w:rPr>
              <w:t xml:space="preserve"> others emotions. </w:t>
            </w:r>
            <w:r w:rsidR="009602FB">
              <w:rPr>
                <w:rFonts w:cs="Arial"/>
                <w:sz w:val="22"/>
                <w:szCs w:val="22"/>
              </w:rPr>
              <w:t>Individualised p</w:t>
            </w:r>
            <w:r w:rsidR="00B428ED">
              <w:rPr>
                <w:rFonts w:cs="Arial"/>
                <w:sz w:val="22"/>
                <w:szCs w:val="22"/>
              </w:rPr>
              <w:t xml:space="preserve">lans are in </w:t>
            </w:r>
            <w:r w:rsidRPr="00FE0DF8">
              <w:rPr>
                <w:rFonts w:cs="Arial"/>
                <w:sz w:val="22"/>
                <w:szCs w:val="22"/>
              </w:rPr>
              <w:t>place for any children who may require additional support.</w:t>
            </w:r>
            <w:r w:rsidR="00901A0B">
              <w:rPr>
                <w:rFonts w:cs="Arial"/>
                <w:sz w:val="22"/>
                <w:szCs w:val="22"/>
              </w:rPr>
              <w:t xml:space="preserve"> We place great emphasis on a child’s stage of development rather than age which allows c</w:t>
            </w:r>
            <w:r w:rsidR="00901A0B" w:rsidRPr="00FE0DF8">
              <w:rPr>
                <w:rFonts w:cs="Arial"/>
                <w:sz w:val="22"/>
                <w:szCs w:val="22"/>
              </w:rPr>
              <w:t>hildren to learn at their own pace</w:t>
            </w:r>
            <w:r w:rsidR="00901A0B">
              <w:rPr>
                <w:rFonts w:cs="Arial"/>
                <w:sz w:val="22"/>
                <w:szCs w:val="22"/>
              </w:rPr>
              <w:t xml:space="preserve">. </w:t>
            </w:r>
            <w:r w:rsidRPr="00FE0DF8">
              <w:rPr>
                <w:rFonts w:cs="Arial"/>
                <w:sz w:val="22"/>
                <w:szCs w:val="22"/>
              </w:rPr>
              <w:t xml:space="preserve"> Relationships with partner professionals from Education and health remain very good and our robust school </w:t>
            </w:r>
            <w:r w:rsidRPr="00FE0DF8">
              <w:rPr>
                <w:rFonts w:cs="Arial"/>
                <w:sz w:val="22"/>
                <w:szCs w:val="22"/>
              </w:rPr>
              <w:lastRenderedPageBreak/>
              <w:t>transition programme ensures children leave well prepared for the move to school.</w:t>
            </w:r>
          </w:p>
          <w:p w14:paraId="2CB5B662" w14:textId="4EAAC72A" w:rsidR="00B23400" w:rsidRPr="00FA3035" w:rsidRDefault="009C4DB5" w:rsidP="00FA3035">
            <w:pPr>
              <w:tabs>
                <w:tab w:val="left" w:pos="1600"/>
              </w:tabs>
              <w:spacing w:before="60"/>
              <w:rPr>
                <w:rFonts w:cs="Arial"/>
                <w:sz w:val="22"/>
                <w:szCs w:val="22"/>
                <w:u w:val="single"/>
              </w:rPr>
            </w:pPr>
            <w:r w:rsidRPr="00FA3035">
              <w:rPr>
                <w:rFonts w:cs="Arial"/>
                <w:sz w:val="22"/>
                <w:szCs w:val="22"/>
                <w:u w:val="single"/>
              </w:rPr>
              <w:t xml:space="preserve">Progress in </w:t>
            </w:r>
            <w:r w:rsidR="00901A0B" w:rsidRPr="00FA3035">
              <w:rPr>
                <w:rFonts w:cs="Arial"/>
                <w:sz w:val="22"/>
                <w:szCs w:val="22"/>
                <w:u w:val="single"/>
              </w:rPr>
              <w:t>children’s</w:t>
            </w:r>
            <w:r w:rsidRPr="00FA3035">
              <w:rPr>
                <w:rFonts w:cs="Arial"/>
                <w:sz w:val="22"/>
                <w:szCs w:val="22"/>
                <w:u w:val="single"/>
              </w:rPr>
              <w:t xml:space="preserve"> learning </w:t>
            </w:r>
          </w:p>
          <w:p w14:paraId="147EC2BF" w14:textId="4EFAE4EF" w:rsidR="00B23400" w:rsidRDefault="009C4DB5" w:rsidP="00A10C45">
            <w:pPr>
              <w:rPr>
                <w:rFonts w:cs="Arial"/>
                <w:sz w:val="22"/>
                <w:szCs w:val="22"/>
              </w:rPr>
            </w:pPr>
            <w:r w:rsidRPr="00FE0DF8">
              <w:rPr>
                <w:rFonts w:cs="Arial"/>
                <w:sz w:val="22"/>
                <w:szCs w:val="22"/>
              </w:rPr>
              <w:t xml:space="preserve">Across the nursery we have effective approaches that enable our toddlers and young children to develop their skills in literacy, numeracy and health and wellbeing. </w:t>
            </w:r>
            <w:r w:rsidR="00F441E3">
              <w:rPr>
                <w:rFonts w:cs="Arial"/>
                <w:sz w:val="22"/>
                <w:szCs w:val="22"/>
              </w:rPr>
              <w:t>Conversations with parents, other professionals and each other help us to develop a shared understanding of how children learn.</w:t>
            </w:r>
            <w:r w:rsidR="00A10C45">
              <w:rPr>
                <w:rFonts w:cs="Arial"/>
                <w:sz w:val="22"/>
                <w:szCs w:val="22"/>
              </w:rPr>
              <w:t xml:space="preserve"> </w:t>
            </w:r>
            <w:r w:rsidR="009C61B3">
              <w:rPr>
                <w:rFonts w:cs="Arial"/>
                <w:sz w:val="22"/>
                <w:szCs w:val="22"/>
              </w:rPr>
              <w:t>There is evidence of this across the</w:t>
            </w:r>
            <w:r w:rsidRPr="00FE0DF8">
              <w:rPr>
                <w:rFonts w:cs="Arial"/>
                <w:sz w:val="22"/>
                <w:szCs w:val="22"/>
              </w:rPr>
              <w:t xml:space="preserve"> different learning environments </w:t>
            </w:r>
            <w:r w:rsidR="000A4104">
              <w:rPr>
                <w:rFonts w:cs="Arial"/>
                <w:sz w:val="22"/>
                <w:szCs w:val="22"/>
              </w:rPr>
              <w:t xml:space="preserve">in </w:t>
            </w:r>
            <w:r w:rsidRPr="00FE0DF8">
              <w:rPr>
                <w:rFonts w:cs="Arial"/>
                <w:sz w:val="22"/>
                <w:szCs w:val="22"/>
              </w:rPr>
              <w:t>the nursery</w:t>
            </w:r>
            <w:r w:rsidR="000A4104">
              <w:rPr>
                <w:rFonts w:cs="Arial"/>
                <w:sz w:val="22"/>
                <w:szCs w:val="22"/>
              </w:rPr>
              <w:t xml:space="preserve">. </w:t>
            </w:r>
          </w:p>
          <w:p w14:paraId="5CC1AE0E" w14:textId="53DD21FB" w:rsidR="00F441E3" w:rsidRDefault="00F441E3" w:rsidP="000C5DF9">
            <w:pPr>
              <w:rPr>
                <w:rFonts w:cs="Arial"/>
                <w:sz w:val="22"/>
                <w:szCs w:val="22"/>
              </w:rPr>
            </w:pPr>
            <w:r>
              <w:rPr>
                <w:rFonts w:cs="Arial"/>
                <w:sz w:val="22"/>
                <w:szCs w:val="22"/>
              </w:rPr>
              <w:t xml:space="preserve">Our team leader took part in ‘Glasgow Counts in our playroom’ training. This has allowed her to work alongside Glasgow’s Leaders of Early Learning to enable staff to make better judgements in assessing </w:t>
            </w:r>
            <w:r w:rsidR="00A10C45">
              <w:rPr>
                <w:rFonts w:cs="Arial"/>
                <w:sz w:val="22"/>
                <w:szCs w:val="22"/>
              </w:rPr>
              <w:t>children’s</w:t>
            </w:r>
            <w:r>
              <w:rPr>
                <w:rFonts w:cs="Arial"/>
                <w:sz w:val="22"/>
                <w:szCs w:val="22"/>
              </w:rPr>
              <w:t xml:space="preserve"> progress in numeracy.</w:t>
            </w:r>
            <w:r w:rsidR="000C5DF9">
              <w:rPr>
                <w:rFonts w:cs="Arial"/>
                <w:sz w:val="22"/>
                <w:szCs w:val="22"/>
              </w:rPr>
              <w:t xml:space="preserve"> This year we saw most of our children making good progress in numeracy and mathematics. </w:t>
            </w:r>
          </w:p>
          <w:p w14:paraId="6CE7B70D" w14:textId="7D9D2056" w:rsidR="00B23400" w:rsidRPr="00DC1797" w:rsidRDefault="00B23400" w:rsidP="00F441E3">
            <w:pPr>
              <w:tabs>
                <w:tab w:val="left" w:pos="1600"/>
              </w:tabs>
              <w:spacing w:before="60"/>
              <w:rPr>
                <w:rFonts w:cs="Arial"/>
              </w:rPr>
            </w:pPr>
          </w:p>
        </w:tc>
      </w:tr>
    </w:tbl>
    <w:p w14:paraId="04F951AB" w14:textId="5190A64A" w:rsidR="004C387E" w:rsidRPr="00DC1797" w:rsidRDefault="004C387E" w:rsidP="00811CCB">
      <w:pPr>
        <w:tabs>
          <w:tab w:val="left" w:pos="1600"/>
        </w:tabs>
        <w:ind w:left="284" w:hanging="284"/>
        <w:rPr>
          <w:rFonts w:cs="Arial"/>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
        <w:gridCol w:w="9736"/>
      </w:tblGrid>
      <w:tr w:rsidR="000C6DF3" w:rsidRPr="00DC1797" w14:paraId="1C703D62" w14:textId="77777777" w:rsidTr="000C6DF3">
        <w:tc>
          <w:tcPr>
            <w:tcW w:w="360" w:type="dxa"/>
            <w:vMerge w:val="restart"/>
            <w:tcBorders>
              <w:top w:val="nil"/>
              <w:left w:val="nil"/>
              <w:right w:val="single" w:sz="2" w:space="0" w:color="auto"/>
            </w:tcBorders>
            <w:shd w:val="clear" w:color="auto" w:fill="C0C0C0"/>
          </w:tcPr>
          <w:p w14:paraId="2B92C7F5" w14:textId="77777777" w:rsidR="00811CCB" w:rsidRPr="00DC1797" w:rsidRDefault="00811CCB" w:rsidP="00811CCB">
            <w:pPr>
              <w:tabs>
                <w:tab w:val="left" w:pos="1600"/>
              </w:tabs>
              <w:ind w:left="284" w:hanging="284"/>
              <w:rPr>
                <w:rFonts w:cs="Arial"/>
              </w:rPr>
            </w:pPr>
          </w:p>
          <w:p w14:paraId="390DD793" w14:textId="77777777" w:rsidR="002C110E" w:rsidRPr="00DC1797" w:rsidRDefault="002C110E" w:rsidP="00811CCB">
            <w:pPr>
              <w:tabs>
                <w:tab w:val="left" w:pos="1600"/>
              </w:tabs>
              <w:ind w:left="284" w:right="144" w:hanging="284"/>
              <w:rPr>
                <w:rFonts w:ascii="Arial Bold" w:hAnsi="Arial Bold"/>
                <w:b/>
                <w:szCs w:val="18"/>
              </w:rPr>
            </w:pPr>
            <w:r w:rsidRPr="00DC1797">
              <w:rPr>
                <w:rFonts w:ascii="Arial Bold" w:hAnsi="Arial Bold"/>
                <w:b/>
                <w:szCs w:val="18"/>
              </w:rPr>
              <w:t xml:space="preserve">    </w:t>
            </w:r>
          </w:p>
          <w:p w14:paraId="6313E683" w14:textId="29261456" w:rsidR="00811CCB" w:rsidRPr="00DC1797" w:rsidRDefault="004C387E" w:rsidP="00811CCB">
            <w:pPr>
              <w:tabs>
                <w:tab w:val="left" w:pos="1600"/>
              </w:tabs>
              <w:ind w:left="284" w:right="144" w:hanging="284"/>
              <w:rPr>
                <w:rFonts w:ascii="Arial Bold" w:hAnsi="Arial Bold"/>
                <w:b/>
                <w:sz w:val="40"/>
                <w:szCs w:val="18"/>
              </w:rPr>
            </w:pPr>
            <w:r>
              <w:rPr>
                <w:rFonts w:ascii="Arial Bold" w:hAnsi="Arial Bold"/>
                <w:b/>
                <w:sz w:val="40"/>
                <w:szCs w:val="18"/>
              </w:rPr>
              <w:t xml:space="preserve">     </w:t>
            </w:r>
          </w:p>
          <w:p w14:paraId="0D7F0DB4" w14:textId="77777777" w:rsidR="00811CCB" w:rsidRPr="00DC1797" w:rsidRDefault="00811CCB" w:rsidP="004A61F6">
            <w:pPr>
              <w:ind w:left="284" w:right="-99" w:hanging="284"/>
              <w:rPr>
                <w:b/>
                <w:sz w:val="24"/>
                <w:szCs w:val="18"/>
              </w:rPr>
            </w:pPr>
            <w:r w:rsidRPr="00DC1797">
              <w:rPr>
                <w:b/>
                <w:sz w:val="24"/>
                <w:szCs w:val="18"/>
              </w:rPr>
              <w:t xml:space="preserve">   </w:t>
            </w:r>
            <w:r w:rsidR="003806D6" w:rsidRPr="00DC1797">
              <w:rPr>
                <w:b/>
                <w:sz w:val="24"/>
                <w:szCs w:val="18"/>
              </w:rPr>
              <w:t xml:space="preserve">  </w:t>
            </w:r>
          </w:p>
          <w:p w14:paraId="5E3D6B42" w14:textId="77777777" w:rsidR="00811CCB" w:rsidRPr="00DC1797" w:rsidRDefault="00811CCB" w:rsidP="00811CCB">
            <w:pPr>
              <w:tabs>
                <w:tab w:val="left" w:pos="1600"/>
              </w:tabs>
              <w:ind w:left="284" w:hanging="284"/>
              <w:rPr>
                <w:rFonts w:cs="Arial"/>
                <w:b/>
              </w:rPr>
            </w:pPr>
          </w:p>
          <w:p w14:paraId="7548BE02" w14:textId="77777777" w:rsidR="00811CCB" w:rsidRPr="00DC1797" w:rsidRDefault="00811CCB" w:rsidP="00312B33">
            <w:pPr>
              <w:tabs>
                <w:tab w:val="left" w:pos="1600"/>
              </w:tabs>
              <w:ind w:left="90" w:hanging="180"/>
              <w:rPr>
                <w:rFonts w:cs="Arial"/>
              </w:rPr>
            </w:pPr>
          </w:p>
          <w:p w14:paraId="02AE364F" w14:textId="77777777" w:rsidR="00811CCB" w:rsidRPr="00DC1797" w:rsidRDefault="00811CCB" w:rsidP="00312B33">
            <w:pPr>
              <w:tabs>
                <w:tab w:val="left" w:pos="1600"/>
              </w:tabs>
              <w:ind w:left="270" w:hanging="270"/>
              <w:rPr>
                <w:rFonts w:cs="Arial"/>
              </w:rPr>
            </w:pPr>
          </w:p>
        </w:tc>
        <w:tc>
          <w:tcPr>
            <w:tcW w:w="9736" w:type="dxa"/>
            <w:tcBorders>
              <w:left w:val="single" w:sz="2" w:space="0" w:color="auto"/>
              <w:bottom w:val="single" w:sz="2" w:space="0" w:color="auto"/>
              <w:right w:val="single" w:sz="2" w:space="0" w:color="auto"/>
            </w:tcBorders>
            <w:shd w:val="clear" w:color="auto" w:fill="C0C0C0"/>
          </w:tcPr>
          <w:p w14:paraId="7066379C" w14:textId="1CB0AAD9" w:rsidR="00811CCB" w:rsidRPr="00DC1797" w:rsidRDefault="00533B17" w:rsidP="00811CCB">
            <w:pPr>
              <w:tabs>
                <w:tab w:val="left" w:pos="1600"/>
              </w:tabs>
              <w:ind w:left="284" w:hanging="284"/>
              <w:rPr>
                <w:rFonts w:cs="Arial"/>
                <w:b/>
              </w:rPr>
            </w:pPr>
            <w:r w:rsidRPr="00DC1797">
              <w:rPr>
                <w:rFonts w:cs="Arial"/>
                <w:b/>
              </w:rPr>
              <w:t>Here is w</w:t>
            </w:r>
            <w:r w:rsidR="0005632B">
              <w:rPr>
                <w:rFonts w:cs="Arial"/>
                <w:b/>
              </w:rPr>
              <w:t>hat we plan to improve next year</w:t>
            </w:r>
            <w:r w:rsidRPr="00DC1797">
              <w:rPr>
                <w:rFonts w:cs="Arial"/>
                <w:b/>
              </w:rPr>
              <w:t>.</w:t>
            </w:r>
          </w:p>
        </w:tc>
      </w:tr>
      <w:tr w:rsidR="000C6DF3" w:rsidRPr="00DC1797" w14:paraId="508B65B1" w14:textId="77777777" w:rsidTr="000C6DF3">
        <w:tc>
          <w:tcPr>
            <w:tcW w:w="360" w:type="dxa"/>
            <w:vMerge/>
            <w:tcBorders>
              <w:left w:val="nil"/>
              <w:right w:val="single" w:sz="2" w:space="0" w:color="auto"/>
            </w:tcBorders>
            <w:shd w:val="clear" w:color="auto" w:fill="C0C0C0"/>
          </w:tcPr>
          <w:p w14:paraId="18EF9DC3" w14:textId="77777777" w:rsidR="00811CCB" w:rsidRPr="00DC1797" w:rsidRDefault="00811CCB" w:rsidP="00312B33">
            <w:pPr>
              <w:tabs>
                <w:tab w:val="left" w:pos="1600"/>
              </w:tabs>
              <w:ind w:left="270" w:hanging="270"/>
              <w:rPr>
                <w:rFonts w:cs="Arial"/>
              </w:rPr>
            </w:pPr>
          </w:p>
        </w:tc>
        <w:tc>
          <w:tcPr>
            <w:tcW w:w="9736" w:type="dxa"/>
            <w:tcBorders>
              <w:left w:val="single" w:sz="2" w:space="0" w:color="auto"/>
              <w:bottom w:val="single" w:sz="2" w:space="0" w:color="auto"/>
              <w:right w:val="single" w:sz="2" w:space="0" w:color="auto"/>
            </w:tcBorders>
          </w:tcPr>
          <w:p w14:paraId="3B840E6B" w14:textId="77777777" w:rsidR="0077595A" w:rsidRDefault="0077595A" w:rsidP="0077595A">
            <w:pPr>
              <w:rPr>
                <w:rFonts w:cs="Arial"/>
              </w:rPr>
            </w:pPr>
          </w:p>
          <w:p w14:paraId="3EC16540" w14:textId="1FEA01BD" w:rsidR="00A10C45" w:rsidRPr="00A10C45" w:rsidRDefault="00A10C45" w:rsidP="00A10C45">
            <w:pPr>
              <w:rPr>
                <w:rFonts w:cs="Arial"/>
                <w:sz w:val="22"/>
                <w:szCs w:val="22"/>
              </w:rPr>
            </w:pPr>
            <w:r w:rsidRPr="00A10C45">
              <w:rPr>
                <w:rFonts w:cs="Arial"/>
                <w:sz w:val="22"/>
                <w:szCs w:val="22"/>
              </w:rPr>
              <w:t>We will continue to work in partnership with you and would like you to share any ideas on how you could be more involved in the nursery or identify any ways in which we can improve the service.</w:t>
            </w:r>
          </w:p>
          <w:p w14:paraId="5F3218B0" w14:textId="77777777" w:rsidR="00A10C45" w:rsidRDefault="00A10C45" w:rsidP="00A10C45">
            <w:pPr>
              <w:rPr>
                <w:rFonts w:cs="Arial"/>
                <w:sz w:val="22"/>
                <w:szCs w:val="22"/>
              </w:rPr>
            </w:pPr>
          </w:p>
          <w:p w14:paraId="401D4A8A" w14:textId="16CCF4C3" w:rsidR="00A10C45" w:rsidRPr="00FE0DF8" w:rsidRDefault="00FE0DF8" w:rsidP="00A10C45">
            <w:pPr>
              <w:rPr>
                <w:rFonts w:cs="Arial"/>
                <w:sz w:val="22"/>
                <w:szCs w:val="22"/>
              </w:rPr>
            </w:pPr>
            <w:r w:rsidRPr="00FE0DF8">
              <w:rPr>
                <w:rFonts w:cs="Arial"/>
                <w:sz w:val="22"/>
                <w:szCs w:val="22"/>
              </w:rPr>
              <w:t>We have identified three priorities for year 201</w:t>
            </w:r>
            <w:r w:rsidR="00A10C45">
              <w:rPr>
                <w:rFonts w:cs="Arial"/>
                <w:sz w:val="22"/>
                <w:szCs w:val="22"/>
              </w:rPr>
              <w:t>9</w:t>
            </w:r>
            <w:r w:rsidRPr="00FE0DF8">
              <w:rPr>
                <w:rFonts w:cs="Arial"/>
                <w:sz w:val="22"/>
                <w:szCs w:val="22"/>
              </w:rPr>
              <w:t>-</w:t>
            </w:r>
            <w:r w:rsidR="00A10C45">
              <w:rPr>
                <w:rFonts w:cs="Arial"/>
                <w:sz w:val="22"/>
                <w:szCs w:val="22"/>
              </w:rPr>
              <w:t xml:space="preserve"> 20</w:t>
            </w:r>
            <w:r w:rsidRPr="00FE0DF8">
              <w:rPr>
                <w:rFonts w:cs="Arial"/>
                <w:sz w:val="22"/>
                <w:szCs w:val="22"/>
              </w:rPr>
              <w:t>:</w:t>
            </w:r>
          </w:p>
          <w:p w14:paraId="7BE9FFE9" w14:textId="19CD4F70" w:rsidR="00A10C45" w:rsidRDefault="00A10C45" w:rsidP="00A10C45">
            <w:pPr>
              <w:pStyle w:val="Header"/>
              <w:numPr>
                <w:ilvl w:val="0"/>
                <w:numId w:val="20"/>
              </w:numPr>
              <w:tabs>
                <w:tab w:val="left" w:pos="2337"/>
              </w:tabs>
              <w:spacing w:before="60"/>
              <w:rPr>
                <w:rFonts w:cs="Arial"/>
                <w:b/>
                <w:bCs/>
                <w:sz w:val="22"/>
                <w:szCs w:val="22"/>
              </w:rPr>
            </w:pPr>
            <w:r>
              <w:rPr>
                <w:rFonts w:cs="Arial"/>
                <w:b/>
                <w:bCs/>
                <w:sz w:val="22"/>
                <w:szCs w:val="22"/>
              </w:rPr>
              <w:t>Leadership of change with a focus on implementing extended day and full year service.</w:t>
            </w:r>
          </w:p>
          <w:p w14:paraId="5B0B97E3" w14:textId="66B0C61F" w:rsidR="00A10C45" w:rsidRDefault="00A10C45" w:rsidP="00A10C45">
            <w:pPr>
              <w:pStyle w:val="Header"/>
              <w:numPr>
                <w:ilvl w:val="0"/>
                <w:numId w:val="20"/>
              </w:numPr>
              <w:tabs>
                <w:tab w:val="left" w:pos="2337"/>
              </w:tabs>
              <w:spacing w:before="60"/>
              <w:rPr>
                <w:rFonts w:cs="Arial"/>
                <w:b/>
                <w:bCs/>
                <w:sz w:val="22"/>
                <w:szCs w:val="22"/>
              </w:rPr>
            </w:pPr>
            <w:r>
              <w:rPr>
                <w:rFonts w:cs="Arial"/>
                <w:b/>
                <w:bCs/>
                <w:sz w:val="22"/>
                <w:szCs w:val="22"/>
              </w:rPr>
              <w:t>Raise attainment in Numeracy and Maths</w:t>
            </w:r>
          </w:p>
          <w:p w14:paraId="0BC8A26D" w14:textId="1177225F" w:rsidR="000B7FD9" w:rsidRPr="00A10C45" w:rsidRDefault="00A10C45" w:rsidP="00A10C45">
            <w:pPr>
              <w:pStyle w:val="ListParagraph"/>
              <w:numPr>
                <w:ilvl w:val="0"/>
                <w:numId w:val="20"/>
              </w:numPr>
              <w:spacing w:before="60"/>
              <w:rPr>
                <w:rFonts w:asciiTheme="minorBidi" w:hAnsiTheme="minorBidi" w:cstheme="minorBidi"/>
                <w:sz w:val="22"/>
                <w:szCs w:val="22"/>
              </w:rPr>
            </w:pPr>
            <w:r w:rsidRPr="00A10C45">
              <w:rPr>
                <w:rFonts w:cs="Arial"/>
                <w:b/>
                <w:bCs/>
                <w:sz w:val="22"/>
                <w:szCs w:val="22"/>
              </w:rPr>
              <w:t>Gain recognition as a Language and Communication Friendly Nursery</w:t>
            </w:r>
          </w:p>
          <w:p w14:paraId="0A9D5325" w14:textId="24DF483C" w:rsidR="00A10C45" w:rsidRPr="00A10C45" w:rsidRDefault="00A10C45" w:rsidP="00A10C45">
            <w:pPr>
              <w:spacing w:before="60"/>
              <w:ind w:left="488"/>
              <w:rPr>
                <w:rFonts w:asciiTheme="minorBidi" w:hAnsiTheme="minorBidi" w:cstheme="minorBidi"/>
                <w:sz w:val="22"/>
                <w:szCs w:val="22"/>
              </w:rPr>
            </w:pPr>
          </w:p>
        </w:tc>
      </w:tr>
    </w:tbl>
    <w:p w14:paraId="1217ABBC" w14:textId="4F047976" w:rsidR="00513DB2" w:rsidRPr="00DC1797" w:rsidRDefault="00513DB2">
      <w:pPr>
        <w:tabs>
          <w:tab w:val="left" w:pos="1600"/>
        </w:tabs>
        <w:rPr>
          <w:rFonts w:cs="Arial"/>
        </w:rPr>
      </w:pPr>
    </w:p>
    <w:p w14:paraId="312407EA" w14:textId="77777777" w:rsidR="00312B33" w:rsidRPr="00DC1797" w:rsidRDefault="00312B33">
      <w:pPr>
        <w:tabs>
          <w:tab w:val="left" w:pos="1600"/>
        </w:tabs>
        <w:rPr>
          <w:rFonts w:cs="Arial"/>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
        <w:gridCol w:w="9762"/>
      </w:tblGrid>
      <w:tr w:rsidR="000C6DF3" w:rsidRPr="00DC1797" w14:paraId="3C1DDCA3" w14:textId="77777777" w:rsidTr="000C6DF3">
        <w:tc>
          <w:tcPr>
            <w:tcW w:w="334" w:type="dxa"/>
            <w:vMerge w:val="restart"/>
            <w:tcBorders>
              <w:top w:val="nil"/>
              <w:left w:val="nil"/>
              <w:right w:val="single" w:sz="2" w:space="0" w:color="auto"/>
            </w:tcBorders>
            <w:shd w:val="clear" w:color="auto" w:fill="C0C0C0"/>
          </w:tcPr>
          <w:p w14:paraId="4E5073D3" w14:textId="77777777" w:rsidR="009C256B" w:rsidRPr="00DC1797" w:rsidRDefault="009C256B" w:rsidP="00312B33">
            <w:pPr>
              <w:tabs>
                <w:tab w:val="left" w:pos="1600"/>
              </w:tabs>
              <w:ind w:left="90" w:hanging="180"/>
              <w:rPr>
                <w:rFonts w:cs="Arial"/>
              </w:rPr>
            </w:pPr>
          </w:p>
          <w:p w14:paraId="7F783AFE" w14:textId="34E6FA6A" w:rsidR="009C256B" w:rsidRPr="00DC1797" w:rsidRDefault="009C256B" w:rsidP="004A61F6">
            <w:pPr>
              <w:tabs>
                <w:tab w:val="left" w:pos="1600"/>
              </w:tabs>
              <w:ind w:left="266" w:hanging="357"/>
              <w:jc w:val="center"/>
              <w:rPr>
                <w:rFonts w:ascii="Arial Bold" w:hAnsi="Arial Bold" w:cs="Arial"/>
                <w:b/>
                <w:sz w:val="40"/>
              </w:rPr>
            </w:pPr>
          </w:p>
          <w:p w14:paraId="427C1E34" w14:textId="77777777" w:rsidR="009C256B" w:rsidRPr="00DC1797" w:rsidRDefault="009C256B" w:rsidP="006418CC">
            <w:pPr>
              <w:tabs>
                <w:tab w:val="left" w:pos="1600"/>
              </w:tabs>
              <w:rPr>
                <w:rFonts w:cs="Arial"/>
              </w:rPr>
            </w:pPr>
          </w:p>
        </w:tc>
        <w:tc>
          <w:tcPr>
            <w:tcW w:w="9762" w:type="dxa"/>
            <w:tcBorders>
              <w:left w:val="single" w:sz="2" w:space="0" w:color="auto"/>
              <w:bottom w:val="single" w:sz="2" w:space="0" w:color="auto"/>
              <w:right w:val="single" w:sz="2" w:space="0" w:color="auto"/>
            </w:tcBorders>
            <w:shd w:val="clear" w:color="auto" w:fill="C0C0C0"/>
          </w:tcPr>
          <w:p w14:paraId="2E9F9B84" w14:textId="77777777" w:rsidR="009C256B" w:rsidRPr="00DC1797" w:rsidRDefault="00821AA4" w:rsidP="0077595A">
            <w:pPr>
              <w:tabs>
                <w:tab w:val="left" w:pos="1600"/>
              </w:tabs>
              <w:rPr>
                <w:rFonts w:cs="Arial"/>
                <w:b/>
              </w:rPr>
            </w:pPr>
            <w:r>
              <w:rPr>
                <w:rFonts w:cs="Arial"/>
                <w:b/>
              </w:rPr>
              <w:t>How can you find out more information about</w:t>
            </w:r>
            <w:r w:rsidR="00533B17">
              <w:rPr>
                <w:rFonts w:cs="Arial"/>
                <w:b/>
              </w:rPr>
              <w:t xml:space="preserve"> our school?</w:t>
            </w:r>
          </w:p>
        </w:tc>
      </w:tr>
      <w:tr w:rsidR="000C6DF3" w:rsidRPr="00DC1797" w14:paraId="6BF1F3B2" w14:textId="77777777" w:rsidTr="000C6DF3">
        <w:tc>
          <w:tcPr>
            <w:tcW w:w="334" w:type="dxa"/>
            <w:vMerge/>
            <w:tcBorders>
              <w:left w:val="nil"/>
              <w:bottom w:val="nil"/>
              <w:right w:val="single" w:sz="2" w:space="0" w:color="auto"/>
            </w:tcBorders>
            <w:shd w:val="clear" w:color="auto" w:fill="C0C0C0"/>
          </w:tcPr>
          <w:p w14:paraId="60A63034" w14:textId="77777777" w:rsidR="009C256B" w:rsidRPr="00DC1797" w:rsidRDefault="009C256B">
            <w:pPr>
              <w:tabs>
                <w:tab w:val="left" w:pos="1600"/>
              </w:tabs>
              <w:rPr>
                <w:rFonts w:cs="Arial"/>
              </w:rPr>
            </w:pPr>
          </w:p>
        </w:tc>
        <w:tc>
          <w:tcPr>
            <w:tcW w:w="9762" w:type="dxa"/>
            <w:tcBorders>
              <w:left w:val="single" w:sz="2" w:space="0" w:color="auto"/>
              <w:bottom w:val="single" w:sz="2" w:space="0" w:color="auto"/>
              <w:right w:val="single" w:sz="2" w:space="0" w:color="auto"/>
            </w:tcBorders>
          </w:tcPr>
          <w:p w14:paraId="74BC0B35" w14:textId="77777777" w:rsidR="00A966F7" w:rsidRDefault="00A966F7" w:rsidP="00F16CB4">
            <w:pPr>
              <w:autoSpaceDE w:val="0"/>
              <w:autoSpaceDN w:val="0"/>
              <w:adjustRightInd w:val="0"/>
              <w:rPr>
                <w:color w:val="000000"/>
                <w:szCs w:val="16"/>
              </w:rPr>
            </w:pPr>
          </w:p>
          <w:p w14:paraId="6B024105" w14:textId="77777777" w:rsidR="000B281A" w:rsidRPr="0051042D" w:rsidRDefault="00533B17" w:rsidP="00C87957">
            <w:pPr>
              <w:autoSpaceDE w:val="0"/>
              <w:autoSpaceDN w:val="0"/>
              <w:adjustRightInd w:val="0"/>
              <w:rPr>
                <w:color w:val="000000"/>
                <w:sz w:val="22"/>
                <w:szCs w:val="22"/>
              </w:rPr>
            </w:pPr>
            <w:r w:rsidRPr="0051042D">
              <w:rPr>
                <w:color w:val="000000"/>
                <w:sz w:val="22"/>
                <w:szCs w:val="22"/>
              </w:rPr>
              <w:t>Please contact us directly if you require furt</w:t>
            </w:r>
            <w:r w:rsidR="000B281A" w:rsidRPr="0051042D">
              <w:rPr>
                <w:color w:val="000000"/>
                <w:sz w:val="22"/>
                <w:szCs w:val="22"/>
              </w:rPr>
              <w:t xml:space="preserve">her information or if you wish </w:t>
            </w:r>
            <w:r w:rsidRPr="0051042D">
              <w:rPr>
                <w:color w:val="000000"/>
                <w:sz w:val="22"/>
                <w:szCs w:val="22"/>
              </w:rPr>
              <w:t>to comment on the report.</w:t>
            </w:r>
            <w:r w:rsidR="000B281A" w:rsidRPr="0051042D">
              <w:rPr>
                <w:color w:val="000000"/>
                <w:sz w:val="22"/>
                <w:szCs w:val="22"/>
              </w:rPr>
              <w:t xml:space="preserve"> </w:t>
            </w:r>
          </w:p>
          <w:p w14:paraId="6ED288F3" w14:textId="77777777" w:rsidR="00FA4B1A" w:rsidRPr="0051042D" w:rsidRDefault="00FA4B1A" w:rsidP="00C87957">
            <w:pPr>
              <w:autoSpaceDE w:val="0"/>
              <w:autoSpaceDN w:val="0"/>
              <w:adjustRightInd w:val="0"/>
              <w:rPr>
                <w:color w:val="000000"/>
                <w:sz w:val="22"/>
                <w:szCs w:val="22"/>
              </w:rPr>
            </w:pPr>
          </w:p>
          <w:p w14:paraId="5085432B" w14:textId="359C5EDD" w:rsidR="00533B17" w:rsidRPr="0051042D" w:rsidRDefault="000B281A" w:rsidP="00C87957">
            <w:pPr>
              <w:autoSpaceDE w:val="0"/>
              <w:autoSpaceDN w:val="0"/>
              <w:adjustRightInd w:val="0"/>
              <w:rPr>
                <w:color w:val="000000"/>
                <w:sz w:val="22"/>
                <w:szCs w:val="22"/>
              </w:rPr>
            </w:pPr>
            <w:r w:rsidRPr="0051042D">
              <w:rPr>
                <w:color w:val="000000"/>
                <w:sz w:val="22"/>
                <w:szCs w:val="22"/>
              </w:rPr>
              <w:t>The contact e-mail address is:</w:t>
            </w:r>
            <w:r w:rsidR="00580673" w:rsidRPr="0051042D">
              <w:rPr>
                <w:color w:val="000000"/>
                <w:sz w:val="22"/>
                <w:szCs w:val="22"/>
              </w:rPr>
              <w:t>Headteacher@langastreet-nursery.glasgow.sch.uk</w:t>
            </w:r>
          </w:p>
          <w:p w14:paraId="236EA742" w14:textId="4BDEC5FB" w:rsidR="00821AA4" w:rsidRPr="0051042D" w:rsidRDefault="00821AA4" w:rsidP="00C87957">
            <w:pPr>
              <w:autoSpaceDE w:val="0"/>
              <w:autoSpaceDN w:val="0"/>
              <w:adjustRightInd w:val="0"/>
              <w:rPr>
                <w:color w:val="000000"/>
                <w:sz w:val="22"/>
                <w:szCs w:val="22"/>
              </w:rPr>
            </w:pPr>
            <w:r w:rsidRPr="0051042D">
              <w:rPr>
                <w:color w:val="000000"/>
                <w:sz w:val="22"/>
                <w:szCs w:val="22"/>
              </w:rPr>
              <w:t>Our telephone number is:</w:t>
            </w:r>
            <w:r w:rsidR="00580673" w:rsidRPr="0051042D">
              <w:rPr>
                <w:color w:val="000000"/>
                <w:sz w:val="22"/>
                <w:szCs w:val="22"/>
              </w:rPr>
              <w:t>0141 946 3721</w:t>
            </w:r>
          </w:p>
          <w:p w14:paraId="161CED91" w14:textId="4AF00180" w:rsidR="00FA4B1A" w:rsidRPr="0051042D" w:rsidRDefault="00821AA4" w:rsidP="00C87957">
            <w:pPr>
              <w:autoSpaceDE w:val="0"/>
              <w:autoSpaceDN w:val="0"/>
              <w:adjustRightInd w:val="0"/>
              <w:rPr>
                <w:color w:val="000000"/>
                <w:sz w:val="22"/>
                <w:szCs w:val="22"/>
              </w:rPr>
            </w:pPr>
            <w:r w:rsidRPr="0051042D">
              <w:rPr>
                <w:color w:val="000000"/>
                <w:sz w:val="22"/>
                <w:szCs w:val="22"/>
              </w:rPr>
              <w:t>Our address</w:t>
            </w:r>
            <w:r w:rsidR="0005632B" w:rsidRPr="0051042D">
              <w:rPr>
                <w:color w:val="000000"/>
                <w:sz w:val="22"/>
                <w:szCs w:val="22"/>
              </w:rPr>
              <w:t xml:space="preserve"> is</w:t>
            </w:r>
            <w:r w:rsidRPr="0051042D">
              <w:rPr>
                <w:color w:val="000000"/>
                <w:sz w:val="22"/>
                <w:szCs w:val="22"/>
              </w:rPr>
              <w:t>:</w:t>
            </w:r>
            <w:r w:rsidR="00580673" w:rsidRPr="0051042D">
              <w:rPr>
                <w:color w:val="000000"/>
                <w:sz w:val="22"/>
                <w:szCs w:val="22"/>
              </w:rPr>
              <w:t xml:space="preserve"> </w:t>
            </w:r>
            <w:r w:rsidR="00580673" w:rsidRPr="0051042D">
              <w:rPr>
                <w:rStyle w:val="xbe"/>
                <w:rFonts w:cs="Arial"/>
                <w:color w:val="222222"/>
                <w:sz w:val="22"/>
                <w:szCs w:val="22"/>
              </w:rPr>
              <w:t>83 Langa St, Glasgow G20 0SQ</w:t>
            </w:r>
          </w:p>
          <w:p w14:paraId="4B11262A" w14:textId="0EDB12C1" w:rsidR="000A1549" w:rsidRPr="000C6DF3" w:rsidRDefault="000C6DF3" w:rsidP="000C6DF3">
            <w:pPr>
              <w:autoSpaceDE w:val="0"/>
              <w:autoSpaceDN w:val="0"/>
              <w:adjustRightInd w:val="0"/>
              <w:rPr>
                <w:color w:val="000000"/>
                <w:szCs w:val="16"/>
              </w:rPr>
            </w:pPr>
            <w:r>
              <w:rPr>
                <w:color w:val="000000"/>
                <w:szCs w:val="16"/>
              </w:rPr>
              <w:t xml:space="preserve"> </w:t>
            </w:r>
          </w:p>
        </w:tc>
      </w:tr>
    </w:tbl>
    <w:p w14:paraId="3C1ED6B8" w14:textId="77777777" w:rsidR="00312B33" w:rsidRPr="00DC1797" w:rsidRDefault="00312B33" w:rsidP="00312B33">
      <w:pPr>
        <w:tabs>
          <w:tab w:val="left" w:pos="1600"/>
        </w:tabs>
        <w:rPr>
          <w:rFonts w:cs="Arial"/>
          <w:b/>
        </w:rPr>
      </w:pPr>
    </w:p>
    <w:p w14:paraId="06202FC8" w14:textId="77777777" w:rsidR="00312B33" w:rsidRPr="00DC1797" w:rsidRDefault="00312B33" w:rsidP="00312B33">
      <w:pPr>
        <w:tabs>
          <w:tab w:val="left" w:pos="1600"/>
        </w:tabs>
        <w:rPr>
          <w:rFonts w:cs="Arial"/>
          <w:b/>
        </w:rPr>
      </w:pPr>
    </w:p>
    <w:p w14:paraId="1BD5C474" w14:textId="77777777" w:rsidR="00312B33" w:rsidRPr="00DC1797" w:rsidRDefault="00312B33" w:rsidP="006A637C">
      <w:pPr>
        <w:tabs>
          <w:tab w:val="left" w:pos="1600"/>
        </w:tabs>
        <w:rPr>
          <w:rFonts w:cs="Arial"/>
        </w:rPr>
      </w:pPr>
    </w:p>
    <w:p w14:paraId="72DE63D7" w14:textId="77777777" w:rsidR="00F77357" w:rsidRPr="00DC1797" w:rsidRDefault="00F77357" w:rsidP="00312B33">
      <w:pPr>
        <w:tabs>
          <w:tab w:val="left" w:pos="540"/>
          <w:tab w:val="left" w:pos="5400"/>
        </w:tabs>
        <w:ind w:left="-90"/>
        <w:rPr>
          <w:rFonts w:cs="Arial"/>
        </w:rPr>
      </w:pPr>
    </w:p>
    <w:p w14:paraId="58A916CE" w14:textId="77777777" w:rsidR="00312B33" w:rsidRDefault="00312B33" w:rsidP="00312B33">
      <w:pPr>
        <w:tabs>
          <w:tab w:val="left" w:pos="540"/>
          <w:tab w:val="left" w:pos="5400"/>
        </w:tabs>
        <w:ind w:left="-90"/>
        <w:rPr>
          <w:rFonts w:cs="Arial"/>
        </w:rPr>
      </w:pPr>
    </w:p>
    <w:p w14:paraId="69DCC5A9" w14:textId="77777777" w:rsidR="00513DB2" w:rsidRDefault="00513DB2" w:rsidP="00312B33">
      <w:pPr>
        <w:tabs>
          <w:tab w:val="left" w:pos="540"/>
          <w:tab w:val="left" w:pos="5400"/>
        </w:tabs>
        <w:ind w:left="-90"/>
        <w:rPr>
          <w:rFonts w:cs="Arial"/>
        </w:rPr>
      </w:pPr>
    </w:p>
    <w:p w14:paraId="5597C2A7" w14:textId="77777777" w:rsidR="00513DB2" w:rsidRPr="00DC1797" w:rsidRDefault="00513DB2" w:rsidP="00312B33">
      <w:pPr>
        <w:tabs>
          <w:tab w:val="left" w:pos="540"/>
          <w:tab w:val="left" w:pos="5400"/>
        </w:tabs>
        <w:ind w:left="-90"/>
        <w:rPr>
          <w:rFonts w:cs="Arial"/>
        </w:rPr>
      </w:pPr>
    </w:p>
    <w:sectPr w:rsidR="00513DB2" w:rsidRPr="00DC1797" w:rsidSect="00D647AF">
      <w:footerReference w:type="default" r:id="rId10"/>
      <w:pgSz w:w="11909" w:h="16834" w:code="9"/>
      <w:pgMar w:top="720" w:right="720" w:bottom="720" w:left="720" w:header="435"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CF39B" w14:textId="77777777" w:rsidR="005A5B41" w:rsidRDefault="005A5B41">
      <w:r>
        <w:separator/>
      </w:r>
    </w:p>
  </w:endnote>
  <w:endnote w:type="continuationSeparator" w:id="0">
    <w:p w14:paraId="434DCA58" w14:textId="77777777" w:rsidR="005A5B41" w:rsidRDefault="005A5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Imago Book">
    <w:altName w:val="Calibri"/>
    <w:charset w:val="00"/>
    <w:family w:val="auto"/>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altName w:val="SignPainter-HouseScrip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4CB62" w14:textId="77777777" w:rsidR="00312B33" w:rsidRPr="00906413" w:rsidRDefault="00312B33" w:rsidP="00312B33">
    <w:pPr>
      <w:pStyle w:val="Footer"/>
      <w:rPr>
        <w:rStyle w:val="PageNumber"/>
        <w:sz w:val="18"/>
      </w:rPr>
    </w:pPr>
    <w:r w:rsidRPr="00E23D73">
      <w:rPr>
        <w:rFonts w:cs="Arial"/>
        <w:bCs/>
        <w:sz w:val="11"/>
      </w:rPr>
      <w:t>INTERAGENCY PRO-FORMA</w:t>
    </w:r>
    <w:r w:rsidRPr="00E23D73">
      <w:rPr>
        <w:sz w:val="12"/>
      </w:rPr>
      <w:tab/>
    </w:r>
    <w:r w:rsidRPr="00906413">
      <w:rPr>
        <w:rStyle w:val="PageNumber"/>
        <w:sz w:val="18"/>
      </w:rPr>
      <w:fldChar w:fldCharType="begin"/>
    </w:r>
    <w:r w:rsidRPr="00906413">
      <w:rPr>
        <w:rStyle w:val="PageNumber"/>
        <w:sz w:val="18"/>
      </w:rPr>
      <w:instrText xml:space="preserve"> PAGE </w:instrText>
    </w:r>
    <w:r w:rsidRPr="00906413">
      <w:rPr>
        <w:rStyle w:val="PageNumber"/>
        <w:sz w:val="18"/>
      </w:rPr>
      <w:fldChar w:fldCharType="separate"/>
    </w:r>
    <w:r w:rsidR="00F7400E">
      <w:rPr>
        <w:rStyle w:val="PageNumber"/>
        <w:noProof/>
        <w:sz w:val="18"/>
      </w:rPr>
      <w:t>1</w:t>
    </w:r>
    <w:r w:rsidRPr="00906413">
      <w:rPr>
        <w:rStyle w:val="PageNumber"/>
        <w:sz w:val="18"/>
      </w:rPr>
      <w:fldChar w:fldCharType="end"/>
    </w:r>
  </w:p>
  <w:p w14:paraId="0F4B461F" w14:textId="77777777" w:rsidR="00312B33" w:rsidRPr="00E23D73" w:rsidRDefault="00312B33" w:rsidP="00312B33">
    <w:pPr>
      <w:pStyle w:val="Footer"/>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FDEBD" w14:textId="77777777" w:rsidR="005A5B41" w:rsidRDefault="005A5B41">
      <w:r>
        <w:separator/>
      </w:r>
    </w:p>
  </w:footnote>
  <w:footnote w:type="continuationSeparator" w:id="0">
    <w:p w14:paraId="4012E173" w14:textId="77777777" w:rsidR="005A5B41" w:rsidRDefault="005A5B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7077"/>
    <w:multiLevelType w:val="hybridMultilevel"/>
    <w:tmpl w:val="C846A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F975C2"/>
    <w:multiLevelType w:val="hybridMultilevel"/>
    <w:tmpl w:val="27868B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D67F06"/>
    <w:multiLevelType w:val="hybridMultilevel"/>
    <w:tmpl w:val="84CC0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AA677D"/>
    <w:multiLevelType w:val="hybridMultilevel"/>
    <w:tmpl w:val="0CC096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B32D30"/>
    <w:multiLevelType w:val="hybridMultilevel"/>
    <w:tmpl w:val="6E7E4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A37D2C"/>
    <w:multiLevelType w:val="hybridMultilevel"/>
    <w:tmpl w:val="014AF5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28FE42D3"/>
    <w:multiLevelType w:val="hybridMultilevel"/>
    <w:tmpl w:val="982421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2536374"/>
    <w:multiLevelType w:val="hybridMultilevel"/>
    <w:tmpl w:val="37AAD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DF4F84"/>
    <w:multiLevelType w:val="hybridMultilevel"/>
    <w:tmpl w:val="764EFC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2FF2320"/>
    <w:multiLevelType w:val="hybridMultilevel"/>
    <w:tmpl w:val="7794F9E6"/>
    <w:lvl w:ilvl="0" w:tplc="08090001">
      <w:start w:val="1"/>
      <w:numFmt w:val="bullet"/>
      <w:lvlText w:val=""/>
      <w:lvlJc w:val="left"/>
      <w:pPr>
        <w:ind w:left="848" w:hanging="360"/>
      </w:pPr>
      <w:rPr>
        <w:rFonts w:ascii="Symbol" w:hAnsi="Symbol" w:hint="default"/>
      </w:rPr>
    </w:lvl>
    <w:lvl w:ilvl="1" w:tplc="08090003" w:tentative="1">
      <w:start w:val="1"/>
      <w:numFmt w:val="bullet"/>
      <w:lvlText w:val="o"/>
      <w:lvlJc w:val="left"/>
      <w:pPr>
        <w:ind w:left="1568" w:hanging="360"/>
      </w:pPr>
      <w:rPr>
        <w:rFonts w:ascii="Courier New" w:hAnsi="Courier New" w:cs="Courier New" w:hint="default"/>
      </w:rPr>
    </w:lvl>
    <w:lvl w:ilvl="2" w:tplc="08090005" w:tentative="1">
      <w:start w:val="1"/>
      <w:numFmt w:val="bullet"/>
      <w:lvlText w:val=""/>
      <w:lvlJc w:val="left"/>
      <w:pPr>
        <w:ind w:left="2288" w:hanging="360"/>
      </w:pPr>
      <w:rPr>
        <w:rFonts w:ascii="Wingdings" w:hAnsi="Wingdings" w:hint="default"/>
      </w:rPr>
    </w:lvl>
    <w:lvl w:ilvl="3" w:tplc="08090001" w:tentative="1">
      <w:start w:val="1"/>
      <w:numFmt w:val="bullet"/>
      <w:lvlText w:val=""/>
      <w:lvlJc w:val="left"/>
      <w:pPr>
        <w:ind w:left="3008" w:hanging="360"/>
      </w:pPr>
      <w:rPr>
        <w:rFonts w:ascii="Symbol" w:hAnsi="Symbol" w:hint="default"/>
      </w:rPr>
    </w:lvl>
    <w:lvl w:ilvl="4" w:tplc="08090003" w:tentative="1">
      <w:start w:val="1"/>
      <w:numFmt w:val="bullet"/>
      <w:lvlText w:val="o"/>
      <w:lvlJc w:val="left"/>
      <w:pPr>
        <w:ind w:left="3728" w:hanging="360"/>
      </w:pPr>
      <w:rPr>
        <w:rFonts w:ascii="Courier New" w:hAnsi="Courier New" w:cs="Courier New" w:hint="default"/>
      </w:rPr>
    </w:lvl>
    <w:lvl w:ilvl="5" w:tplc="08090005" w:tentative="1">
      <w:start w:val="1"/>
      <w:numFmt w:val="bullet"/>
      <w:lvlText w:val=""/>
      <w:lvlJc w:val="left"/>
      <w:pPr>
        <w:ind w:left="4448" w:hanging="360"/>
      </w:pPr>
      <w:rPr>
        <w:rFonts w:ascii="Wingdings" w:hAnsi="Wingdings" w:hint="default"/>
      </w:rPr>
    </w:lvl>
    <w:lvl w:ilvl="6" w:tplc="08090001" w:tentative="1">
      <w:start w:val="1"/>
      <w:numFmt w:val="bullet"/>
      <w:lvlText w:val=""/>
      <w:lvlJc w:val="left"/>
      <w:pPr>
        <w:ind w:left="5168" w:hanging="360"/>
      </w:pPr>
      <w:rPr>
        <w:rFonts w:ascii="Symbol" w:hAnsi="Symbol" w:hint="default"/>
      </w:rPr>
    </w:lvl>
    <w:lvl w:ilvl="7" w:tplc="08090003" w:tentative="1">
      <w:start w:val="1"/>
      <w:numFmt w:val="bullet"/>
      <w:lvlText w:val="o"/>
      <w:lvlJc w:val="left"/>
      <w:pPr>
        <w:ind w:left="5888" w:hanging="360"/>
      </w:pPr>
      <w:rPr>
        <w:rFonts w:ascii="Courier New" w:hAnsi="Courier New" w:cs="Courier New" w:hint="default"/>
      </w:rPr>
    </w:lvl>
    <w:lvl w:ilvl="8" w:tplc="08090005" w:tentative="1">
      <w:start w:val="1"/>
      <w:numFmt w:val="bullet"/>
      <w:lvlText w:val=""/>
      <w:lvlJc w:val="left"/>
      <w:pPr>
        <w:ind w:left="6608" w:hanging="360"/>
      </w:pPr>
      <w:rPr>
        <w:rFonts w:ascii="Wingdings" w:hAnsi="Wingdings" w:hint="default"/>
      </w:rPr>
    </w:lvl>
  </w:abstractNum>
  <w:abstractNum w:abstractNumId="10">
    <w:nsid w:val="3E8C2F43"/>
    <w:multiLevelType w:val="hybridMultilevel"/>
    <w:tmpl w:val="BCCC96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0B76293"/>
    <w:multiLevelType w:val="hybridMultilevel"/>
    <w:tmpl w:val="92BCE3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458536BF"/>
    <w:multiLevelType w:val="hybridMultilevel"/>
    <w:tmpl w:val="F6305A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C6B7B26"/>
    <w:multiLevelType w:val="hybridMultilevel"/>
    <w:tmpl w:val="4A9E22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D2961CF"/>
    <w:multiLevelType w:val="hybridMultilevel"/>
    <w:tmpl w:val="0B8E9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0422DAC"/>
    <w:multiLevelType w:val="hybridMultilevel"/>
    <w:tmpl w:val="CB2CF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C67743"/>
    <w:multiLevelType w:val="hybridMultilevel"/>
    <w:tmpl w:val="2A3CC1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8C2486E"/>
    <w:multiLevelType w:val="hybridMultilevel"/>
    <w:tmpl w:val="C45CA7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B4A54E7"/>
    <w:multiLevelType w:val="hybridMultilevel"/>
    <w:tmpl w:val="3716D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E9736DB"/>
    <w:multiLevelType w:val="hybridMultilevel"/>
    <w:tmpl w:val="39D656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14"/>
  </w:num>
  <w:num w:numId="4">
    <w:abstractNumId w:val="8"/>
  </w:num>
  <w:num w:numId="5">
    <w:abstractNumId w:val="19"/>
  </w:num>
  <w:num w:numId="6">
    <w:abstractNumId w:val="10"/>
  </w:num>
  <w:num w:numId="7">
    <w:abstractNumId w:val="17"/>
  </w:num>
  <w:num w:numId="8">
    <w:abstractNumId w:val="0"/>
  </w:num>
  <w:num w:numId="9">
    <w:abstractNumId w:val="13"/>
  </w:num>
  <w:num w:numId="10">
    <w:abstractNumId w:val="6"/>
  </w:num>
  <w:num w:numId="11">
    <w:abstractNumId w:val="16"/>
  </w:num>
  <w:num w:numId="12">
    <w:abstractNumId w:val="12"/>
  </w:num>
  <w:num w:numId="13">
    <w:abstractNumId w:val="4"/>
  </w:num>
  <w:num w:numId="14">
    <w:abstractNumId w:val="15"/>
  </w:num>
  <w:num w:numId="15">
    <w:abstractNumId w:val="7"/>
  </w:num>
  <w:num w:numId="16">
    <w:abstractNumId w:val="2"/>
  </w:num>
  <w:num w:numId="17">
    <w:abstractNumId w:val="3"/>
  </w:num>
  <w:num w:numId="18">
    <w:abstractNumId w:val="1"/>
  </w:num>
  <w:num w:numId="19">
    <w:abstractNumId w:val="1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2F3"/>
    <w:rsid w:val="000223ED"/>
    <w:rsid w:val="00040B23"/>
    <w:rsid w:val="000420D3"/>
    <w:rsid w:val="00053849"/>
    <w:rsid w:val="0005632B"/>
    <w:rsid w:val="000571DB"/>
    <w:rsid w:val="0006006A"/>
    <w:rsid w:val="00073190"/>
    <w:rsid w:val="00074822"/>
    <w:rsid w:val="00080C2A"/>
    <w:rsid w:val="00083EC4"/>
    <w:rsid w:val="0009784E"/>
    <w:rsid w:val="00097858"/>
    <w:rsid w:val="000A1549"/>
    <w:rsid w:val="000A4104"/>
    <w:rsid w:val="000B281A"/>
    <w:rsid w:val="000B7FD9"/>
    <w:rsid w:val="000C5DF9"/>
    <w:rsid w:val="000C6DF3"/>
    <w:rsid w:val="00105F08"/>
    <w:rsid w:val="00153301"/>
    <w:rsid w:val="00196FE1"/>
    <w:rsid w:val="001D0768"/>
    <w:rsid w:val="00227391"/>
    <w:rsid w:val="002640F3"/>
    <w:rsid w:val="00294A55"/>
    <w:rsid w:val="002A4A3F"/>
    <w:rsid w:val="002B013B"/>
    <w:rsid w:val="002C110E"/>
    <w:rsid w:val="002C375E"/>
    <w:rsid w:val="002D1CD7"/>
    <w:rsid w:val="002E7BF1"/>
    <w:rsid w:val="002F7513"/>
    <w:rsid w:val="00312B33"/>
    <w:rsid w:val="003257CB"/>
    <w:rsid w:val="00326EB2"/>
    <w:rsid w:val="0034140B"/>
    <w:rsid w:val="00351D61"/>
    <w:rsid w:val="003525FF"/>
    <w:rsid w:val="00377DF2"/>
    <w:rsid w:val="003806D6"/>
    <w:rsid w:val="003810FE"/>
    <w:rsid w:val="003F097A"/>
    <w:rsid w:val="003F279D"/>
    <w:rsid w:val="004532F8"/>
    <w:rsid w:val="004678FF"/>
    <w:rsid w:val="004A0242"/>
    <w:rsid w:val="004A61F6"/>
    <w:rsid w:val="004B62F3"/>
    <w:rsid w:val="004C387E"/>
    <w:rsid w:val="004F6C7A"/>
    <w:rsid w:val="0050322B"/>
    <w:rsid w:val="0051042D"/>
    <w:rsid w:val="0051174C"/>
    <w:rsid w:val="00513DB2"/>
    <w:rsid w:val="00515F1F"/>
    <w:rsid w:val="00522CAD"/>
    <w:rsid w:val="00531D46"/>
    <w:rsid w:val="00533B17"/>
    <w:rsid w:val="005730C9"/>
    <w:rsid w:val="00575FBB"/>
    <w:rsid w:val="00580673"/>
    <w:rsid w:val="005878F4"/>
    <w:rsid w:val="005A25DE"/>
    <w:rsid w:val="005A5B41"/>
    <w:rsid w:val="005A6CBC"/>
    <w:rsid w:val="005B0BDD"/>
    <w:rsid w:val="005D36D5"/>
    <w:rsid w:val="005E04F0"/>
    <w:rsid w:val="005E6C1E"/>
    <w:rsid w:val="005F684C"/>
    <w:rsid w:val="005F7D9A"/>
    <w:rsid w:val="006418CC"/>
    <w:rsid w:val="006674C4"/>
    <w:rsid w:val="006A637C"/>
    <w:rsid w:val="006D7EB3"/>
    <w:rsid w:val="006E7521"/>
    <w:rsid w:val="006F28E6"/>
    <w:rsid w:val="00706ACF"/>
    <w:rsid w:val="00707E7D"/>
    <w:rsid w:val="00714AC2"/>
    <w:rsid w:val="007359F0"/>
    <w:rsid w:val="00747F4B"/>
    <w:rsid w:val="0075498E"/>
    <w:rsid w:val="0077595A"/>
    <w:rsid w:val="0077701E"/>
    <w:rsid w:val="00777B73"/>
    <w:rsid w:val="007A3158"/>
    <w:rsid w:val="007A4838"/>
    <w:rsid w:val="007B413E"/>
    <w:rsid w:val="007C4902"/>
    <w:rsid w:val="00811CCB"/>
    <w:rsid w:val="0081386F"/>
    <w:rsid w:val="00821AA4"/>
    <w:rsid w:val="00827F86"/>
    <w:rsid w:val="00832518"/>
    <w:rsid w:val="008C1689"/>
    <w:rsid w:val="008C2F09"/>
    <w:rsid w:val="008C3AE7"/>
    <w:rsid w:val="008C3B8D"/>
    <w:rsid w:val="008C7468"/>
    <w:rsid w:val="008C7A90"/>
    <w:rsid w:val="00901A0B"/>
    <w:rsid w:val="00901D09"/>
    <w:rsid w:val="00914851"/>
    <w:rsid w:val="00914D4C"/>
    <w:rsid w:val="0092470D"/>
    <w:rsid w:val="00951A19"/>
    <w:rsid w:val="009602FB"/>
    <w:rsid w:val="00963FFD"/>
    <w:rsid w:val="00967084"/>
    <w:rsid w:val="0097181F"/>
    <w:rsid w:val="009909A4"/>
    <w:rsid w:val="00992110"/>
    <w:rsid w:val="009B1F35"/>
    <w:rsid w:val="009C256B"/>
    <w:rsid w:val="009C4DB5"/>
    <w:rsid w:val="009C61B3"/>
    <w:rsid w:val="009C6C41"/>
    <w:rsid w:val="009F0B92"/>
    <w:rsid w:val="00A10C45"/>
    <w:rsid w:val="00A46163"/>
    <w:rsid w:val="00A745CD"/>
    <w:rsid w:val="00A84C97"/>
    <w:rsid w:val="00A85860"/>
    <w:rsid w:val="00A963C4"/>
    <w:rsid w:val="00A966F7"/>
    <w:rsid w:val="00AB5D35"/>
    <w:rsid w:val="00AD6C87"/>
    <w:rsid w:val="00AE1890"/>
    <w:rsid w:val="00B23400"/>
    <w:rsid w:val="00B428ED"/>
    <w:rsid w:val="00B47A35"/>
    <w:rsid w:val="00B53909"/>
    <w:rsid w:val="00B55600"/>
    <w:rsid w:val="00B8505F"/>
    <w:rsid w:val="00BA03F0"/>
    <w:rsid w:val="00BC7A2B"/>
    <w:rsid w:val="00C04E02"/>
    <w:rsid w:val="00C50C59"/>
    <w:rsid w:val="00C64FBA"/>
    <w:rsid w:val="00C651C5"/>
    <w:rsid w:val="00C85E14"/>
    <w:rsid w:val="00C87957"/>
    <w:rsid w:val="00C978BB"/>
    <w:rsid w:val="00CA0329"/>
    <w:rsid w:val="00CA2979"/>
    <w:rsid w:val="00CB48DC"/>
    <w:rsid w:val="00CC697C"/>
    <w:rsid w:val="00CD643C"/>
    <w:rsid w:val="00D052A8"/>
    <w:rsid w:val="00D423F3"/>
    <w:rsid w:val="00D54E4A"/>
    <w:rsid w:val="00D64238"/>
    <w:rsid w:val="00D647AF"/>
    <w:rsid w:val="00D66782"/>
    <w:rsid w:val="00D70813"/>
    <w:rsid w:val="00D837D7"/>
    <w:rsid w:val="00D94C57"/>
    <w:rsid w:val="00DC1797"/>
    <w:rsid w:val="00DC21A3"/>
    <w:rsid w:val="00DD70BF"/>
    <w:rsid w:val="00DF6E6B"/>
    <w:rsid w:val="00E05DF7"/>
    <w:rsid w:val="00E1723A"/>
    <w:rsid w:val="00E2125B"/>
    <w:rsid w:val="00E2247C"/>
    <w:rsid w:val="00E25D11"/>
    <w:rsid w:val="00E31275"/>
    <w:rsid w:val="00E83909"/>
    <w:rsid w:val="00E92E94"/>
    <w:rsid w:val="00EA271B"/>
    <w:rsid w:val="00EC2D76"/>
    <w:rsid w:val="00EE5EEE"/>
    <w:rsid w:val="00EE600B"/>
    <w:rsid w:val="00EF146B"/>
    <w:rsid w:val="00EF4CD5"/>
    <w:rsid w:val="00EF5A37"/>
    <w:rsid w:val="00F04524"/>
    <w:rsid w:val="00F16CB4"/>
    <w:rsid w:val="00F233A9"/>
    <w:rsid w:val="00F26397"/>
    <w:rsid w:val="00F322D9"/>
    <w:rsid w:val="00F3404C"/>
    <w:rsid w:val="00F3680E"/>
    <w:rsid w:val="00F441E3"/>
    <w:rsid w:val="00F46804"/>
    <w:rsid w:val="00F62B3F"/>
    <w:rsid w:val="00F7400E"/>
    <w:rsid w:val="00F77357"/>
    <w:rsid w:val="00F85769"/>
    <w:rsid w:val="00FA17C4"/>
    <w:rsid w:val="00FA3035"/>
    <w:rsid w:val="00FA496D"/>
    <w:rsid w:val="00FA4B1A"/>
    <w:rsid w:val="00FC3C7D"/>
    <w:rsid w:val="00FD389F"/>
    <w:rsid w:val="00FE0DF8"/>
    <w:rsid w:val="00FF4BF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oNotEmbedSmartTags/>
  <w:decimalSymbol w:val="."/>
  <w:listSeparator w:val=","/>
  <w14:docId w14:val="0EC2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63C4"/>
    <w:rPr>
      <w:rFonts w:ascii="Arial" w:hAnsi="Arial"/>
      <w:lang w:eastAsia="en-US"/>
    </w:rPr>
  </w:style>
  <w:style w:type="paragraph" w:styleId="Heading1">
    <w:name w:val="heading 1"/>
    <w:basedOn w:val="Normal"/>
    <w:next w:val="Normal"/>
    <w:qFormat/>
    <w:pPr>
      <w:keepNext/>
      <w:spacing w:before="240" w:after="60"/>
      <w:outlineLvl w:val="0"/>
    </w:pPr>
    <w:rPr>
      <w:b/>
      <w:kern w:val="32"/>
      <w:sz w:val="32"/>
      <w:szCs w:val="32"/>
    </w:rPr>
  </w:style>
  <w:style w:type="paragraph" w:styleId="Heading2">
    <w:name w:val="heading 2"/>
    <w:basedOn w:val="Normal"/>
    <w:next w:val="Normal"/>
    <w:qFormat/>
    <w:rsid w:val="008C2F09"/>
    <w:pPr>
      <w:keepNext/>
      <w:spacing w:before="240" w:after="60"/>
      <w:outlineLvl w:val="1"/>
    </w:pPr>
    <w:rPr>
      <w:rFonts w:cs="Arial"/>
      <w:b/>
      <w:bCs/>
      <w:i/>
      <w:iCs/>
      <w:sz w:val="28"/>
      <w:szCs w:val="28"/>
    </w:rPr>
  </w:style>
  <w:style w:type="paragraph" w:styleId="Heading3">
    <w:name w:val="heading 3"/>
    <w:basedOn w:val="Normal"/>
    <w:next w:val="Normal"/>
    <w:qFormat/>
    <w:rsid w:val="008C2F0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600"/>
      </w:tabs>
    </w:pPr>
    <w:rPr>
      <w:color w:val="FF0000"/>
    </w:rPr>
  </w:style>
  <w:style w:type="table" w:styleId="TableGrid">
    <w:name w:val="Table Grid"/>
    <w:basedOn w:val="TableNormal"/>
    <w:rsid w:val="0001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27F86"/>
    <w:rPr>
      <w:rFonts w:ascii="Segoe UI" w:hAnsi="Segoe UI" w:cs="Segoe UI"/>
      <w:sz w:val="18"/>
      <w:szCs w:val="18"/>
    </w:rPr>
  </w:style>
  <w:style w:type="character" w:customStyle="1" w:styleId="BalloonTextChar">
    <w:name w:val="Balloon Text Char"/>
    <w:basedOn w:val="DefaultParagraphFont"/>
    <w:link w:val="BalloonText"/>
    <w:rsid w:val="00827F86"/>
    <w:rPr>
      <w:rFonts w:ascii="Segoe UI" w:hAnsi="Segoe UI" w:cs="Segoe UI"/>
      <w:sz w:val="18"/>
      <w:szCs w:val="18"/>
      <w:lang w:eastAsia="en-US"/>
    </w:rPr>
  </w:style>
  <w:style w:type="character" w:customStyle="1" w:styleId="xbe">
    <w:name w:val="_xbe"/>
    <w:basedOn w:val="DefaultParagraphFont"/>
    <w:rsid w:val="00580673"/>
  </w:style>
  <w:style w:type="paragraph" w:styleId="ListParagraph">
    <w:name w:val="List Paragraph"/>
    <w:basedOn w:val="Normal"/>
    <w:uiPriority w:val="34"/>
    <w:qFormat/>
    <w:rsid w:val="00FE0DF8"/>
    <w:pPr>
      <w:ind w:left="720"/>
      <w:contextualSpacing/>
    </w:pPr>
  </w:style>
  <w:style w:type="character" w:customStyle="1" w:styleId="HeaderChar">
    <w:name w:val="Header Char"/>
    <w:basedOn w:val="DefaultParagraphFont"/>
    <w:link w:val="Header"/>
    <w:rsid w:val="00A10C45"/>
    <w:rPr>
      <w:rFonts w:ascii="Arial" w:hAnsi="Arial"/>
      <w:lang w:eastAsia="en-US"/>
    </w:rPr>
  </w:style>
  <w:style w:type="paragraph" w:styleId="CommentText">
    <w:name w:val="annotation text"/>
    <w:basedOn w:val="Normal"/>
    <w:link w:val="CommentTextChar"/>
    <w:rsid w:val="00A10C45"/>
  </w:style>
  <w:style w:type="character" w:customStyle="1" w:styleId="CommentTextChar">
    <w:name w:val="Comment Text Char"/>
    <w:basedOn w:val="DefaultParagraphFont"/>
    <w:link w:val="CommentText"/>
    <w:rsid w:val="00A10C45"/>
    <w:rPr>
      <w:rFonts w:ascii="Arial" w:hAnsi="Arial"/>
      <w:lang w:eastAsia="en-US"/>
    </w:rPr>
  </w:style>
  <w:style w:type="paragraph" w:styleId="CommentSubject">
    <w:name w:val="annotation subject"/>
    <w:basedOn w:val="CommentText"/>
    <w:next w:val="CommentText"/>
    <w:link w:val="CommentSubjectChar"/>
    <w:uiPriority w:val="99"/>
    <w:unhideWhenUsed/>
    <w:rsid w:val="00A10C45"/>
    <w:rPr>
      <w:rFonts w:ascii="Times New Roman" w:hAnsi="Times New Roman"/>
      <w:b/>
      <w:bCs/>
    </w:rPr>
  </w:style>
  <w:style w:type="character" w:customStyle="1" w:styleId="CommentSubjectChar">
    <w:name w:val="Comment Subject Char"/>
    <w:basedOn w:val="CommentTextChar"/>
    <w:link w:val="CommentSubject"/>
    <w:uiPriority w:val="99"/>
    <w:rsid w:val="00A10C45"/>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63C4"/>
    <w:rPr>
      <w:rFonts w:ascii="Arial" w:hAnsi="Arial"/>
      <w:lang w:eastAsia="en-US"/>
    </w:rPr>
  </w:style>
  <w:style w:type="paragraph" w:styleId="Heading1">
    <w:name w:val="heading 1"/>
    <w:basedOn w:val="Normal"/>
    <w:next w:val="Normal"/>
    <w:qFormat/>
    <w:pPr>
      <w:keepNext/>
      <w:spacing w:before="240" w:after="60"/>
      <w:outlineLvl w:val="0"/>
    </w:pPr>
    <w:rPr>
      <w:b/>
      <w:kern w:val="32"/>
      <w:sz w:val="32"/>
      <w:szCs w:val="32"/>
    </w:rPr>
  </w:style>
  <w:style w:type="paragraph" w:styleId="Heading2">
    <w:name w:val="heading 2"/>
    <w:basedOn w:val="Normal"/>
    <w:next w:val="Normal"/>
    <w:qFormat/>
    <w:rsid w:val="008C2F09"/>
    <w:pPr>
      <w:keepNext/>
      <w:spacing w:before="240" w:after="60"/>
      <w:outlineLvl w:val="1"/>
    </w:pPr>
    <w:rPr>
      <w:rFonts w:cs="Arial"/>
      <w:b/>
      <w:bCs/>
      <w:i/>
      <w:iCs/>
      <w:sz w:val="28"/>
      <w:szCs w:val="28"/>
    </w:rPr>
  </w:style>
  <w:style w:type="paragraph" w:styleId="Heading3">
    <w:name w:val="heading 3"/>
    <w:basedOn w:val="Normal"/>
    <w:next w:val="Normal"/>
    <w:qFormat/>
    <w:rsid w:val="008C2F0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600"/>
      </w:tabs>
    </w:pPr>
    <w:rPr>
      <w:color w:val="FF0000"/>
    </w:rPr>
  </w:style>
  <w:style w:type="table" w:styleId="TableGrid">
    <w:name w:val="Table Grid"/>
    <w:basedOn w:val="TableNormal"/>
    <w:rsid w:val="0001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27F86"/>
    <w:rPr>
      <w:rFonts w:ascii="Segoe UI" w:hAnsi="Segoe UI" w:cs="Segoe UI"/>
      <w:sz w:val="18"/>
      <w:szCs w:val="18"/>
    </w:rPr>
  </w:style>
  <w:style w:type="character" w:customStyle="1" w:styleId="BalloonTextChar">
    <w:name w:val="Balloon Text Char"/>
    <w:basedOn w:val="DefaultParagraphFont"/>
    <w:link w:val="BalloonText"/>
    <w:rsid w:val="00827F86"/>
    <w:rPr>
      <w:rFonts w:ascii="Segoe UI" w:hAnsi="Segoe UI" w:cs="Segoe UI"/>
      <w:sz w:val="18"/>
      <w:szCs w:val="18"/>
      <w:lang w:eastAsia="en-US"/>
    </w:rPr>
  </w:style>
  <w:style w:type="character" w:customStyle="1" w:styleId="xbe">
    <w:name w:val="_xbe"/>
    <w:basedOn w:val="DefaultParagraphFont"/>
    <w:rsid w:val="00580673"/>
  </w:style>
  <w:style w:type="paragraph" w:styleId="ListParagraph">
    <w:name w:val="List Paragraph"/>
    <w:basedOn w:val="Normal"/>
    <w:uiPriority w:val="34"/>
    <w:qFormat/>
    <w:rsid w:val="00FE0DF8"/>
    <w:pPr>
      <w:ind w:left="720"/>
      <w:contextualSpacing/>
    </w:pPr>
  </w:style>
  <w:style w:type="character" w:customStyle="1" w:styleId="HeaderChar">
    <w:name w:val="Header Char"/>
    <w:basedOn w:val="DefaultParagraphFont"/>
    <w:link w:val="Header"/>
    <w:rsid w:val="00A10C45"/>
    <w:rPr>
      <w:rFonts w:ascii="Arial" w:hAnsi="Arial"/>
      <w:lang w:eastAsia="en-US"/>
    </w:rPr>
  </w:style>
  <w:style w:type="paragraph" w:styleId="CommentText">
    <w:name w:val="annotation text"/>
    <w:basedOn w:val="Normal"/>
    <w:link w:val="CommentTextChar"/>
    <w:rsid w:val="00A10C45"/>
  </w:style>
  <w:style w:type="character" w:customStyle="1" w:styleId="CommentTextChar">
    <w:name w:val="Comment Text Char"/>
    <w:basedOn w:val="DefaultParagraphFont"/>
    <w:link w:val="CommentText"/>
    <w:rsid w:val="00A10C45"/>
    <w:rPr>
      <w:rFonts w:ascii="Arial" w:hAnsi="Arial"/>
      <w:lang w:eastAsia="en-US"/>
    </w:rPr>
  </w:style>
  <w:style w:type="paragraph" w:styleId="CommentSubject">
    <w:name w:val="annotation subject"/>
    <w:basedOn w:val="CommentText"/>
    <w:next w:val="CommentText"/>
    <w:link w:val="CommentSubjectChar"/>
    <w:uiPriority w:val="99"/>
    <w:unhideWhenUsed/>
    <w:rsid w:val="00A10C45"/>
    <w:rPr>
      <w:rFonts w:ascii="Times New Roman" w:hAnsi="Times New Roman"/>
      <w:b/>
      <w:bCs/>
    </w:rPr>
  </w:style>
  <w:style w:type="character" w:customStyle="1" w:styleId="CommentSubjectChar">
    <w:name w:val="Comment Subject Char"/>
    <w:basedOn w:val="CommentTextChar"/>
    <w:link w:val="CommentSubject"/>
    <w:uiPriority w:val="99"/>
    <w:rsid w:val="00A10C45"/>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96041">
      <w:bodyDiv w:val="1"/>
      <w:marLeft w:val="0"/>
      <w:marRight w:val="0"/>
      <w:marTop w:val="0"/>
      <w:marBottom w:val="0"/>
      <w:divBdr>
        <w:top w:val="none" w:sz="0" w:space="0" w:color="auto"/>
        <w:left w:val="none" w:sz="0" w:space="0" w:color="auto"/>
        <w:bottom w:val="none" w:sz="0" w:space="0" w:color="auto"/>
        <w:right w:val="none" w:sz="0" w:space="0" w:color="auto"/>
      </w:divBdr>
    </w:div>
    <w:div w:id="627781804">
      <w:bodyDiv w:val="1"/>
      <w:marLeft w:val="0"/>
      <w:marRight w:val="0"/>
      <w:marTop w:val="0"/>
      <w:marBottom w:val="300"/>
      <w:divBdr>
        <w:top w:val="none" w:sz="0" w:space="0" w:color="auto"/>
        <w:left w:val="none" w:sz="0" w:space="0" w:color="auto"/>
        <w:bottom w:val="none" w:sz="0" w:space="0" w:color="auto"/>
        <w:right w:val="none" w:sz="0" w:space="0" w:color="auto"/>
      </w:divBdr>
      <w:divsChild>
        <w:div w:id="462887915">
          <w:marLeft w:val="0"/>
          <w:marRight w:val="0"/>
          <w:marTop w:val="0"/>
          <w:marBottom w:val="330"/>
          <w:divBdr>
            <w:top w:val="none" w:sz="0" w:space="0" w:color="auto"/>
            <w:left w:val="none" w:sz="0" w:space="0" w:color="auto"/>
            <w:bottom w:val="none" w:sz="0" w:space="0" w:color="auto"/>
            <w:right w:val="none" w:sz="0" w:space="0" w:color="auto"/>
          </w:divBdr>
          <w:divsChild>
            <w:div w:id="1288655975">
              <w:marLeft w:val="0"/>
              <w:marRight w:val="0"/>
              <w:marTop w:val="0"/>
              <w:marBottom w:val="0"/>
              <w:divBdr>
                <w:top w:val="none" w:sz="0" w:space="0" w:color="auto"/>
                <w:left w:val="none" w:sz="0" w:space="0" w:color="auto"/>
                <w:bottom w:val="none" w:sz="0" w:space="0" w:color="auto"/>
                <w:right w:val="none" w:sz="0" w:space="0" w:color="auto"/>
              </w:divBdr>
              <w:divsChild>
                <w:div w:id="125875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B6B64F2-FD9B-4BAD-A903-075577DD2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4450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5265</CharactersWithSpaces>
  <SharedDoc>false</SharedDoc>
  <HLinks>
    <vt:vector size="6" baseType="variant">
      <vt:variant>
        <vt:i4>1048651</vt:i4>
      </vt:variant>
      <vt:variant>
        <vt:i4>2050</vt:i4>
      </vt:variant>
      <vt:variant>
        <vt:i4>1025</vt:i4>
      </vt:variant>
      <vt:variant>
        <vt:i4>1</vt:i4>
      </vt:variant>
      <vt:variant>
        <vt:lpwstr>landscapeA4Cover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French</dc:creator>
  <cp:lastModifiedBy>Nicola Welch</cp:lastModifiedBy>
  <cp:revision>2</cp:revision>
  <cp:lastPrinted>2018-10-17T11:03:00Z</cp:lastPrinted>
  <dcterms:created xsi:type="dcterms:W3CDTF">2019-11-11T10:12:00Z</dcterms:created>
  <dcterms:modified xsi:type="dcterms:W3CDTF">2019-11-11T10:12:00Z</dcterms:modified>
</cp:coreProperties>
</file>